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3496" w:rsidRPr="000C1E4C" w:rsidRDefault="00284E9A" w:rsidP="00871E98">
      <w:pPr>
        <w:jc w:val="center"/>
        <w:rPr>
          <w:rFonts w:ascii="Times New Roman" w:hAnsi="Times New Roman" w:cs="Times New Roman"/>
          <w:sz w:val="32"/>
          <w:szCs w:val="32"/>
        </w:rPr>
      </w:pPr>
      <w:r w:rsidRPr="000C1E4C">
        <w:rPr>
          <w:rFonts w:ascii="Times New Roman" w:hAnsi="Times New Roman" w:cs="Times New Roman"/>
          <w:sz w:val="32"/>
          <w:szCs w:val="32"/>
        </w:rPr>
        <w:t xml:space="preserve">Областное </w:t>
      </w:r>
      <w:r w:rsidR="00E63496" w:rsidRPr="000C1E4C">
        <w:rPr>
          <w:rFonts w:ascii="Times New Roman" w:hAnsi="Times New Roman" w:cs="Times New Roman"/>
          <w:sz w:val="32"/>
          <w:szCs w:val="32"/>
        </w:rPr>
        <w:t xml:space="preserve">государственное </w:t>
      </w:r>
      <w:r w:rsidRPr="000C1E4C">
        <w:rPr>
          <w:rFonts w:ascii="Times New Roman" w:hAnsi="Times New Roman" w:cs="Times New Roman"/>
          <w:sz w:val="32"/>
          <w:szCs w:val="32"/>
        </w:rPr>
        <w:t xml:space="preserve">бюджетное </w:t>
      </w:r>
      <w:r w:rsidR="004A2E98">
        <w:rPr>
          <w:rFonts w:ascii="Times New Roman" w:hAnsi="Times New Roman" w:cs="Times New Roman"/>
          <w:sz w:val="32"/>
          <w:szCs w:val="32"/>
        </w:rPr>
        <w:t xml:space="preserve">профессиональное </w:t>
      </w:r>
      <w:r w:rsidR="00E63496" w:rsidRPr="000C1E4C">
        <w:rPr>
          <w:rFonts w:ascii="Times New Roman" w:hAnsi="Times New Roman" w:cs="Times New Roman"/>
          <w:sz w:val="32"/>
          <w:szCs w:val="32"/>
        </w:rPr>
        <w:t xml:space="preserve">образовательное учреждение  </w:t>
      </w:r>
    </w:p>
    <w:p w:rsidR="00E63496" w:rsidRPr="000C1E4C" w:rsidRDefault="004A2E98" w:rsidP="00871E98">
      <w:pPr>
        <w:jc w:val="center"/>
        <w:rPr>
          <w:rFonts w:ascii="Times New Roman" w:hAnsi="Times New Roman" w:cs="Times New Roman"/>
          <w:b/>
          <w:sz w:val="32"/>
          <w:szCs w:val="32"/>
        </w:rPr>
      </w:pPr>
      <w:r w:rsidRPr="000C1E4C">
        <w:rPr>
          <w:rFonts w:ascii="Times New Roman" w:hAnsi="Times New Roman" w:cs="Times New Roman"/>
          <w:sz w:val="32"/>
          <w:szCs w:val="32"/>
        </w:rPr>
        <w:t xml:space="preserve"> </w:t>
      </w:r>
      <w:r>
        <w:rPr>
          <w:rFonts w:ascii="Times New Roman" w:hAnsi="Times New Roman" w:cs="Times New Roman"/>
          <w:sz w:val="32"/>
          <w:szCs w:val="32"/>
        </w:rPr>
        <w:t xml:space="preserve">«Смоленская академия профессионального образования» </w:t>
      </w:r>
      <w:r w:rsidR="00E63496" w:rsidRPr="000C1E4C">
        <w:rPr>
          <w:rFonts w:ascii="Times New Roman" w:hAnsi="Times New Roman" w:cs="Times New Roman"/>
          <w:sz w:val="32"/>
          <w:szCs w:val="32"/>
        </w:rPr>
        <w:t xml:space="preserve"> </w:t>
      </w:r>
    </w:p>
    <w:p w:rsidR="004A2E98" w:rsidRDefault="004A2E98" w:rsidP="00871E98">
      <w:pPr>
        <w:jc w:val="center"/>
        <w:rPr>
          <w:rFonts w:ascii="Times New Roman" w:hAnsi="Times New Roman" w:cs="Times New Roman"/>
          <w:sz w:val="32"/>
          <w:szCs w:val="32"/>
        </w:rPr>
      </w:pPr>
    </w:p>
    <w:p w:rsidR="004A2E98" w:rsidRDefault="004A2E98" w:rsidP="00871E98">
      <w:pPr>
        <w:jc w:val="center"/>
        <w:rPr>
          <w:rFonts w:ascii="Times New Roman" w:hAnsi="Times New Roman" w:cs="Times New Roman"/>
          <w:sz w:val="32"/>
          <w:szCs w:val="32"/>
        </w:rPr>
      </w:pPr>
    </w:p>
    <w:p w:rsidR="004A2E98" w:rsidRDefault="004A2E98" w:rsidP="00871E98">
      <w:pPr>
        <w:jc w:val="center"/>
        <w:rPr>
          <w:rFonts w:ascii="Times New Roman" w:hAnsi="Times New Roman" w:cs="Times New Roman"/>
          <w:sz w:val="32"/>
          <w:szCs w:val="32"/>
        </w:rPr>
      </w:pPr>
    </w:p>
    <w:p w:rsidR="004A2E98" w:rsidRDefault="004A2E98" w:rsidP="00871E98">
      <w:pPr>
        <w:jc w:val="center"/>
        <w:rPr>
          <w:rFonts w:ascii="Times New Roman" w:hAnsi="Times New Roman" w:cs="Times New Roman"/>
          <w:sz w:val="32"/>
          <w:szCs w:val="32"/>
        </w:rPr>
      </w:pPr>
    </w:p>
    <w:p w:rsidR="004A2E98" w:rsidRDefault="004A2E98" w:rsidP="00871E98">
      <w:pPr>
        <w:jc w:val="center"/>
        <w:rPr>
          <w:rFonts w:ascii="Times New Roman" w:hAnsi="Times New Roman" w:cs="Times New Roman"/>
          <w:sz w:val="32"/>
          <w:szCs w:val="32"/>
        </w:rPr>
      </w:pPr>
    </w:p>
    <w:p w:rsidR="00284E9A" w:rsidRPr="000C1E4C" w:rsidRDefault="00284E9A" w:rsidP="00871E98">
      <w:pPr>
        <w:jc w:val="center"/>
        <w:rPr>
          <w:rFonts w:ascii="Times New Roman" w:hAnsi="Times New Roman" w:cs="Times New Roman"/>
          <w:sz w:val="32"/>
          <w:szCs w:val="32"/>
        </w:rPr>
      </w:pPr>
      <w:r w:rsidRPr="000C1E4C">
        <w:rPr>
          <w:rFonts w:ascii="Times New Roman" w:hAnsi="Times New Roman" w:cs="Times New Roman"/>
          <w:sz w:val="32"/>
          <w:szCs w:val="32"/>
        </w:rPr>
        <w:t>Ковалёва О.Н.</w:t>
      </w:r>
    </w:p>
    <w:p w:rsidR="00E63496" w:rsidRPr="000C1E4C" w:rsidRDefault="00E63496" w:rsidP="00871E98">
      <w:pPr>
        <w:jc w:val="center"/>
        <w:rPr>
          <w:rFonts w:ascii="Times New Roman" w:hAnsi="Times New Roman" w:cs="Times New Roman"/>
          <w:b/>
          <w:sz w:val="32"/>
          <w:szCs w:val="32"/>
        </w:rPr>
      </w:pPr>
    </w:p>
    <w:p w:rsidR="00284E9A" w:rsidRPr="000C1E4C" w:rsidRDefault="00284E9A" w:rsidP="00871E98">
      <w:pPr>
        <w:jc w:val="center"/>
        <w:rPr>
          <w:rFonts w:ascii="Times New Roman" w:hAnsi="Times New Roman" w:cs="Times New Roman"/>
          <w:sz w:val="32"/>
          <w:szCs w:val="32"/>
        </w:rPr>
      </w:pPr>
    </w:p>
    <w:p w:rsidR="00E63496" w:rsidRPr="000C1E4C" w:rsidRDefault="00284E9A" w:rsidP="00871E98">
      <w:pPr>
        <w:jc w:val="center"/>
        <w:rPr>
          <w:rFonts w:ascii="Times New Roman" w:hAnsi="Times New Roman" w:cs="Times New Roman"/>
          <w:sz w:val="32"/>
          <w:szCs w:val="32"/>
        </w:rPr>
      </w:pPr>
      <w:r w:rsidRPr="000C1E4C">
        <w:rPr>
          <w:rFonts w:ascii="Times New Roman" w:hAnsi="Times New Roman" w:cs="Times New Roman"/>
          <w:sz w:val="32"/>
          <w:szCs w:val="32"/>
        </w:rPr>
        <w:t xml:space="preserve">Практикум по учебной дисциплине </w:t>
      </w:r>
    </w:p>
    <w:p w:rsidR="00E63496" w:rsidRPr="000C1E4C" w:rsidRDefault="00284E9A" w:rsidP="00871E98">
      <w:pPr>
        <w:jc w:val="center"/>
        <w:rPr>
          <w:rFonts w:ascii="Times New Roman" w:hAnsi="Times New Roman" w:cs="Times New Roman"/>
          <w:sz w:val="32"/>
          <w:szCs w:val="32"/>
        </w:rPr>
      </w:pPr>
      <w:r w:rsidRPr="000C1E4C">
        <w:rPr>
          <w:rFonts w:ascii="Times New Roman" w:hAnsi="Times New Roman" w:cs="Times New Roman"/>
          <w:sz w:val="32"/>
          <w:szCs w:val="32"/>
        </w:rPr>
        <w:t>«Материаловедение»</w:t>
      </w:r>
      <w:bookmarkStart w:id="0" w:name="_GoBack"/>
      <w:bookmarkEnd w:id="0"/>
    </w:p>
    <w:p w:rsidR="00E63496" w:rsidRPr="005569FA" w:rsidRDefault="005569FA" w:rsidP="00871E98">
      <w:pPr>
        <w:spacing w:after="0"/>
        <w:jc w:val="center"/>
        <w:rPr>
          <w:rFonts w:ascii="Times New Roman" w:hAnsi="Times New Roman" w:cs="Times New Roman"/>
          <w:sz w:val="36"/>
          <w:szCs w:val="32"/>
        </w:rPr>
      </w:pPr>
      <w:r w:rsidRPr="005569FA">
        <w:rPr>
          <w:rFonts w:ascii="Times New Roman" w:hAnsi="Times New Roman" w:cs="Times New Roman"/>
          <w:sz w:val="32"/>
          <w:szCs w:val="28"/>
        </w:rPr>
        <w:t>для специальности 151901 Технология машиностроения</w:t>
      </w:r>
    </w:p>
    <w:p w:rsidR="00E63496" w:rsidRPr="000C1E4C" w:rsidRDefault="00E63496" w:rsidP="00871E98">
      <w:pPr>
        <w:jc w:val="center"/>
        <w:rPr>
          <w:rFonts w:ascii="Times New Roman" w:hAnsi="Times New Roman" w:cs="Times New Roman"/>
          <w:sz w:val="32"/>
          <w:szCs w:val="32"/>
        </w:rPr>
      </w:pPr>
    </w:p>
    <w:p w:rsidR="00E63496" w:rsidRPr="000C1E4C" w:rsidRDefault="00E63496" w:rsidP="00871E98">
      <w:pPr>
        <w:jc w:val="center"/>
        <w:rPr>
          <w:rFonts w:ascii="Times New Roman" w:hAnsi="Times New Roman" w:cs="Times New Roman"/>
          <w:b/>
          <w:sz w:val="32"/>
          <w:szCs w:val="32"/>
        </w:rPr>
      </w:pPr>
    </w:p>
    <w:p w:rsidR="00DB15D7" w:rsidRPr="000C1E4C" w:rsidRDefault="00DB15D7" w:rsidP="00871E98">
      <w:pPr>
        <w:jc w:val="center"/>
        <w:rPr>
          <w:rFonts w:ascii="Times New Roman" w:hAnsi="Times New Roman" w:cs="Times New Roman"/>
          <w:b/>
          <w:sz w:val="32"/>
          <w:szCs w:val="32"/>
        </w:rPr>
      </w:pPr>
    </w:p>
    <w:p w:rsidR="00DB15D7" w:rsidRPr="000C1E4C" w:rsidRDefault="00DB15D7" w:rsidP="00871E98">
      <w:pPr>
        <w:jc w:val="center"/>
        <w:rPr>
          <w:rFonts w:ascii="Times New Roman" w:hAnsi="Times New Roman" w:cs="Times New Roman"/>
          <w:b/>
          <w:sz w:val="32"/>
          <w:szCs w:val="32"/>
        </w:rPr>
      </w:pPr>
    </w:p>
    <w:p w:rsidR="00DB15D7" w:rsidRPr="000C1E4C" w:rsidRDefault="00DB15D7" w:rsidP="00871E98">
      <w:pPr>
        <w:jc w:val="center"/>
        <w:rPr>
          <w:rFonts w:ascii="Times New Roman" w:hAnsi="Times New Roman" w:cs="Times New Roman"/>
          <w:b/>
          <w:sz w:val="32"/>
          <w:szCs w:val="32"/>
        </w:rPr>
      </w:pPr>
    </w:p>
    <w:p w:rsidR="00E63496" w:rsidRPr="000C1E4C" w:rsidRDefault="00E63496" w:rsidP="00871E98">
      <w:pPr>
        <w:jc w:val="center"/>
        <w:rPr>
          <w:rFonts w:ascii="Times New Roman" w:hAnsi="Times New Roman" w:cs="Times New Roman"/>
          <w:sz w:val="32"/>
          <w:szCs w:val="32"/>
        </w:rPr>
      </w:pPr>
    </w:p>
    <w:p w:rsidR="00E63496" w:rsidRPr="000C1E4C" w:rsidRDefault="00E63496" w:rsidP="00871E98">
      <w:pPr>
        <w:jc w:val="center"/>
        <w:rPr>
          <w:rFonts w:ascii="Times New Roman" w:hAnsi="Times New Roman" w:cs="Times New Roman"/>
          <w:sz w:val="32"/>
          <w:szCs w:val="32"/>
        </w:rPr>
      </w:pPr>
    </w:p>
    <w:p w:rsidR="00E63496" w:rsidRPr="000C1E4C" w:rsidRDefault="00E63496" w:rsidP="00871E98">
      <w:pPr>
        <w:jc w:val="center"/>
        <w:rPr>
          <w:rFonts w:ascii="Times New Roman" w:hAnsi="Times New Roman" w:cs="Times New Roman"/>
          <w:sz w:val="32"/>
          <w:szCs w:val="32"/>
        </w:rPr>
      </w:pPr>
    </w:p>
    <w:p w:rsidR="00E63496" w:rsidRPr="000C1E4C" w:rsidRDefault="00E63496" w:rsidP="00871E98">
      <w:pPr>
        <w:spacing w:after="0"/>
        <w:jc w:val="center"/>
        <w:rPr>
          <w:rFonts w:ascii="Times New Roman" w:hAnsi="Times New Roman" w:cs="Times New Roman"/>
          <w:sz w:val="32"/>
          <w:szCs w:val="32"/>
        </w:rPr>
      </w:pPr>
    </w:p>
    <w:p w:rsidR="004A2E98" w:rsidRDefault="004A2E98" w:rsidP="00871E98">
      <w:pPr>
        <w:spacing w:after="0"/>
        <w:jc w:val="center"/>
        <w:rPr>
          <w:rFonts w:ascii="Times New Roman" w:hAnsi="Times New Roman" w:cs="Times New Roman"/>
          <w:sz w:val="32"/>
          <w:szCs w:val="32"/>
        </w:rPr>
      </w:pPr>
    </w:p>
    <w:p w:rsidR="00E63496" w:rsidRPr="000C1E4C" w:rsidRDefault="004A2E98" w:rsidP="00871E98">
      <w:pPr>
        <w:spacing w:after="0"/>
        <w:jc w:val="center"/>
        <w:rPr>
          <w:rFonts w:ascii="Times New Roman" w:hAnsi="Times New Roman" w:cs="Times New Roman"/>
          <w:sz w:val="32"/>
          <w:szCs w:val="32"/>
        </w:rPr>
      </w:pPr>
      <w:r>
        <w:rPr>
          <w:rFonts w:ascii="Times New Roman" w:hAnsi="Times New Roman" w:cs="Times New Roman"/>
          <w:sz w:val="32"/>
          <w:szCs w:val="32"/>
        </w:rPr>
        <w:t>См</w:t>
      </w:r>
      <w:r w:rsidR="00E63496" w:rsidRPr="000C1E4C">
        <w:rPr>
          <w:rFonts w:ascii="Times New Roman" w:hAnsi="Times New Roman" w:cs="Times New Roman"/>
          <w:sz w:val="32"/>
          <w:szCs w:val="32"/>
        </w:rPr>
        <w:t>оленск</w:t>
      </w:r>
      <w:r w:rsidR="00284E9A" w:rsidRPr="000C1E4C">
        <w:rPr>
          <w:rFonts w:ascii="Times New Roman" w:hAnsi="Times New Roman" w:cs="Times New Roman"/>
          <w:sz w:val="32"/>
          <w:szCs w:val="32"/>
        </w:rPr>
        <w:t xml:space="preserve">  </w:t>
      </w:r>
      <w:r w:rsidR="00E63496" w:rsidRPr="000C1E4C">
        <w:rPr>
          <w:rFonts w:ascii="Times New Roman" w:hAnsi="Times New Roman" w:cs="Times New Roman"/>
          <w:sz w:val="32"/>
          <w:szCs w:val="32"/>
        </w:rPr>
        <w:t>201</w:t>
      </w:r>
      <w:r>
        <w:rPr>
          <w:rFonts w:ascii="Times New Roman" w:hAnsi="Times New Roman" w:cs="Times New Roman"/>
          <w:sz w:val="32"/>
          <w:szCs w:val="32"/>
        </w:rPr>
        <w:t>4</w:t>
      </w:r>
    </w:p>
    <w:p w:rsidR="00E63496" w:rsidRPr="000C1E4C" w:rsidRDefault="00E63496" w:rsidP="00871E98">
      <w:pPr>
        <w:spacing w:after="0"/>
        <w:jc w:val="center"/>
        <w:rPr>
          <w:rFonts w:ascii="Times New Roman" w:hAnsi="Times New Roman" w:cs="Times New Roman"/>
          <w:sz w:val="32"/>
          <w:szCs w:val="32"/>
        </w:rPr>
      </w:pPr>
    </w:p>
    <w:p w:rsidR="00DB15D7" w:rsidRPr="000C1E4C" w:rsidRDefault="00DB15D7" w:rsidP="00871E98">
      <w:pPr>
        <w:spacing w:after="0"/>
        <w:jc w:val="center"/>
        <w:rPr>
          <w:rFonts w:ascii="Times New Roman" w:hAnsi="Times New Roman" w:cs="Times New Roman"/>
          <w:sz w:val="32"/>
          <w:szCs w:val="32"/>
        </w:rPr>
      </w:pPr>
    </w:p>
    <w:p w:rsidR="00DB15D7" w:rsidRPr="000C1E4C" w:rsidRDefault="00DB15D7" w:rsidP="00871E98">
      <w:pPr>
        <w:spacing w:after="0"/>
        <w:jc w:val="center"/>
        <w:rPr>
          <w:rFonts w:ascii="Times New Roman" w:hAnsi="Times New Roman" w:cs="Times New Roman"/>
          <w:sz w:val="32"/>
          <w:szCs w:val="32"/>
        </w:rPr>
      </w:pPr>
    </w:p>
    <w:p w:rsidR="009E5E72" w:rsidRPr="000C1E4C" w:rsidRDefault="009E5E72" w:rsidP="00871E98">
      <w:pPr>
        <w:autoSpaceDE w:val="0"/>
        <w:autoSpaceDN w:val="0"/>
        <w:adjustRightInd w:val="0"/>
        <w:spacing w:before="200"/>
        <w:ind w:right="-310"/>
        <w:jc w:val="center"/>
        <w:rPr>
          <w:rFonts w:ascii="Times New Roman" w:hAnsi="Times New Roman" w:cs="Times New Roman"/>
          <w:b/>
          <w:bCs/>
          <w:color w:val="000000"/>
          <w:sz w:val="28"/>
          <w:szCs w:val="28"/>
          <w:lang w:val="mk-MK"/>
        </w:rPr>
      </w:pPr>
    </w:p>
    <w:p w:rsidR="00284E9A" w:rsidRPr="000C1E4C" w:rsidRDefault="00284E9A" w:rsidP="00871E98">
      <w:pPr>
        <w:autoSpaceDE w:val="0"/>
        <w:autoSpaceDN w:val="0"/>
        <w:adjustRightInd w:val="0"/>
        <w:spacing w:before="200"/>
        <w:ind w:right="-310"/>
        <w:jc w:val="center"/>
        <w:rPr>
          <w:rFonts w:ascii="Times New Roman" w:hAnsi="Times New Roman" w:cs="Times New Roman"/>
          <w:b/>
          <w:bCs/>
          <w:color w:val="000000"/>
          <w:sz w:val="28"/>
          <w:szCs w:val="28"/>
        </w:rPr>
      </w:pPr>
      <w:r w:rsidRPr="000C1E4C">
        <w:rPr>
          <w:rFonts w:ascii="Times New Roman" w:hAnsi="Times New Roman" w:cs="Times New Roman"/>
          <w:b/>
          <w:bCs/>
          <w:color w:val="000000"/>
          <w:sz w:val="28"/>
          <w:szCs w:val="28"/>
        </w:rPr>
        <w:t xml:space="preserve">Пояснительная записка </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ab/>
        <w:t>Лабораторные работы по дисциплине «Материаловедение» разработаны в соответствии с требованиями ФГОС СПР и программой дисциплины.  Целью лабораторного практикума является освоение умений по проверке  опытным путем  свойств констр</w:t>
      </w:r>
      <w:r w:rsidR="004A2E98">
        <w:rPr>
          <w:rFonts w:ascii="Times New Roman" w:hAnsi="Times New Roman" w:cs="Times New Roman"/>
          <w:bCs/>
          <w:color w:val="000000"/>
          <w:sz w:val="28"/>
          <w:szCs w:val="28"/>
        </w:rPr>
        <w:t xml:space="preserve">укционных и сырьевых материалов, </w:t>
      </w:r>
      <w:r w:rsidRPr="000C1E4C">
        <w:rPr>
          <w:rFonts w:ascii="Times New Roman" w:hAnsi="Times New Roman" w:cs="Times New Roman"/>
          <w:bCs/>
          <w:color w:val="000000"/>
          <w:sz w:val="28"/>
          <w:szCs w:val="28"/>
        </w:rPr>
        <w:t xml:space="preserve">  а также освоение умений:</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определять свойства и классифицировать конструкционные и сырьевые материалы, применяемые в производстве, по маркировке, внешнему виду, происхождению, свойствам, составу, назначению и способу приготовления;</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определять твердость материалов;</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определять режимы отжига, закалки и отпуска стали;</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подбирать конструкционные материалы по их назначению и условиям эксплуатации;</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rPr>
      </w:pPr>
      <w:r w:rsidRPr="000C1E4C">
        <w:rPr>
          <w:rFonts w:ascii="Times New Roman" w:hAnsi="Times New Roman" w:cs="Times New Roman"/>
          <w:bCs/>
          <w:color w:val="000000"/>
          <w:sz w:val="28"/>
          <w:szCs w:val="28"/>
        </w:rPr>
        <w:t xml:space="preserve">подбирать способы и режимы обработки металлов  для изготовления различных деталей. </w:t>
      </w:r>
    </w:p>
    <w:p w:rsidR="00284E9A" w:rsidRPr="000C1E4C" w:rsidRDefault="00284E9A" w:rsidP="00871E98">
      <w:pPr>
        <w:autoSpaceDE w:val="0"/>
        <w:autoSpaceDN w:val="0"/>
        <w:adjustRightInd w:val="0"/>
        <w:spacing w:before="200"/>
        <w:ind w:right="-310"/>
        <w:jc w:val="both"/>
        <w:rPr>
          <w:rFonts w:ascii="Times New Roman" w:hAnsi="Times New Roman" w:cs="Times New Roman"/>
          <w:bCs/>
          <w:color w:val="000000"/>
          <w:sz w:val="28"/>
          <w:szCs w:val="28"/>
          <w:lang w:val="mk-MK"/>
        </w:rPr>
      </w:pPr>
      <w:r w:rsidRPr="000C1E4C">
        <w:rPr>
          <w:rFonts w:ascii="Times New Roman" w:hAnsi="Times New Roman" w:cs="Times New Roman"/>
          <w:bCs/>
          <w:color w:val="000000"/>
          <w:sz w:val="28"/>
          <w:szCs w:val="28"/>
          <w:u w:val="single"/>
        </w:rPr>
        <w:br w:type="page"/>
      </w:r>
    </w:p>
    <w:p w:rsidR="00284E9A" w:rsidRPr="000C1E4C" w:rsidRDefault="00284E9A" w:rsidP="00871E98">
      <w:pPr>
        <w:autoSpaceDE w:val="0"/>
        <w:autoSpaceDN w:val="0"/>
        <w:adjustRightInd w:val="0"/>
        <w:spacing w:before="200"/>
        <w:ind w:right="-310"/>
        <w:jc w:val="center"/>
        <w:rPr>
          <w:rFonts w:ascii="Times New Roman" w:hAnsi="Times New Roman" w:cs="Times New Roman"/>
          <w:b/>
          <w:bCs/>
          <w:color w:val="000000"/>
          <w:sz w:val="28"/>
          <w:szCs w:val="28"/>
          <w:lang w:val="mk-MK"/>
        </w:rPr>
      </w:pPr>
    </w:p>
    <w:p w:rsidR="00C773D9" w:rsidRPr="000C1E4C" w:rsidRDefault="00C773D9" w:rsidP="004A2E98">
      <w:pPr>
        <w:jc w:val="center"/>
        <w:rPr>
          <w:rFonts w:ascii="Times New Roman" w:hAnsi="Times New Roman" w:cs="Times New Roman"/>
          <w:b/>
          <w:sz w:val="36"/>
        </w:rPr>
      </w:pPr>
      <w:r w:rsidRPr="000C1E4C">
        <w:rPr>
          <w:rFonts w:ascii="Times New Roman" w:hAnsi="Times New Roman" w:cs="Times New Roman"/>
          <w:b/>
          <w:sz w:val="36"/>
        </w:rPr>
        <w:t>Содержание:</w:t>
      </w:r>
    </w:p>
    <w:p w:rsidR="0011278C" w:rsidRPr="0011278C" w:rsidRDefault="0011278C" w:rsidP="001F42D9">
      <w:pPr>
        <w:pStyle w:val="a7"/>
        <w:numPr>
          <w:ilvl w:val="0"/>
          <w:numId w:val="22"/>
        </w:numPr>
        <w:spacing w:after="240" w:line="276" w:lineRule="auto"/>
        <w:jc w:val="both"/>
        <w:rPr>
          <w:b w:val="0"/>
          <w:sz w:val="28"/>
          <w:szCs w:val="28"/>
        </w:rPr>
      </w:pPr>
      <w:r>
        <w:rPr>
          <w:b w:val="0"/>
          <w:sz w:val="28"/>
        </w:rPr>
        <w:t>Пояснительная записка</w:t>
      </w:r>
    </w:p>
    <w:p w:rsidR="009A5B0B" w:rsidRPr="000C1E4C" w:rsidRDefault="00C773D9" w:rsidP="001F42D9">
      <w:pPr>
        <w:pStyle w:val="a7"/>
        <w:numPr>
          <w:ilvl w:val="0"/>
          <w:numId w:val="22"/>
        </w:numPr>
        <w:spacing w:after="240" w:line="276" w:lineRule="auto"/>
        <w:jc w:val="both"/>
        <w:rPr>
          <w:b w:val="0"/>
          <w:sz w:val="28"/>
          <w:szCs w:val="28"/>
        </w:rPr>
      </w:pPr>
      <w:r w:rsidRPr="000C1E4C">
        <w:rPr>
          <w:b w:val="0"/>
          <w:sz w:val="28"/>
        </w:rPr>
        <w:t>Инструктивна</w:t>
      </w:r>
      <w:r w:rsidR="00A2711A" w:rsidRPr="000C1E4C">
        <w:rPr>
          <w:b w:val="0"/>
          <w:sz w:val="28"/>
        </w:rPr>
        <w:t>я карта к практической работе №</w:t>
      </w:r>
      <w:r w:rsidRPr="000C1E4C">
        <w:rPr>
          <w:b w:val="0"/>
          <w:sz w:val="28"/>
        </w:rPr>
        <w:t xml:space="preserve">1 </w:t>
      </w:r>
      <w:r w:rsidR="009A5B0B" w:rsidRPr="000C1E4C">
        <w:rPr>
          <w:b w:val="0"/>
          <w:sz w:val="28"/>
          <w:szCs w:val="28"/>
        </w:rPr>
        <w:t>Построение кривых охлаждения для сплавов диаграммы «Ғе -Ғе</w:t>
      </w:r>
      <w:r w:rsidR="009A5B0B" w:rsidRPr="000C1E4C">
        <w:rPr>
          <w:b w:val="0"/>
          <w:sz w:val="28"/>
          <w:szCs w:val="28"/>
          <w:vertAlign w:val="subscript"/>
        </w:rPr>
        <w:t>3</w:t>
      </w:r>
      <w:r w:rsidR="009A5B0B" w:rsidRPr="000C1E4C">
        <w:rPr>
          <w:b w:val="0"/>
          <w:sz w:val="28"/>
          <w:szCs w:val="28"/>
        </w:rPr>
        <w:t>С»</w:t>
      </w:r>
    </w:p>
    <w:p w:rsidR="00C773D9" w:rsidRPr="000C1E4C" w:rsidRDefault="00C773D9" w:rsidP="001F42D9">
      <w:pPr>
        <w:pStyle w:val="a7"/>
        <w:numPr>
          <w:ilvl w:val="0"/>
          <w:numId w:val="22"/>
        </w:numPr>
        <w:spacing w:after="240" w:line="276" w:lineRule="auto"/>
        <w:jc w:val="both"/>
        <w:rPr>
          <w:b w:val="0"/>
          <w:sz w:val="28"/>
        </w:rPr>
      </w:pPr>
      <w:r w:rsidRPr="000C1E4C">
        <w:rPr>
          <w:b w:val="0"/>
          <w:sz w:val="28"/>
        </w:rPr>
        <w:t>Инструктивная ка</w:t>
      </w:r>
      <w:r w:rsidR="009A5B0B" w:rsidRPr="000C1E4C">
        <w:rPr>
          <w:b w:val="0"/>
          <w:sz w:val="28"/>
        </w:rPr>
        <w:t>рта  к практической ра</w:t>
      </w:r>
      <w:r w:rsidR="00A2711A" w:rsidRPr="000C1E4C">
        <w:rPr>
          <w:b w:val="0"/>
          <w:sz w:val="28"/>
        </w:rPr>
        <w:t>боте №</w:t>
      </w:r>
      <w:r w:rsidR="009A5B0B" w:rsidRPr="000C1E4C">
        <w:rPr>
          <w:b w:val="0"/>
          <w:sz w:val="28"/>
        </w:rPr>
        <w:t xml:space="preserve">2 </w:t>
      </w:r>
      <w:r w:rsidRPr="000C1E4C">
        <w:rPr>
          <w:b w:val="0"/>
          <w:sz w:val="28"/>
        </w:rPr>
        <w:t>Выбор марки материала для конкретных деталей в зависимости</w:t>
      </w:r>
      <w:r w:rsidR="009A5B0B" w:rsidRPr="000C1E4C">
        <w:rPr>
          <w:b w:val="0"/>
          <w:sz w:val="28"/>
        </w:rPr>
        <w:t xml:space="preserve"> от условий работы</w:t>
      </w:r>
    </w:p>
    <w:p w:rsidR="00654505" w:rsidRPr="000C1E4C" w:rsidRDefault="00654505" w:rsidP="001F42D9">
      <w:pPr>
        <w:pStyle w:val="a7"/>
        <w:numPr>
          <w:ilvl w:val="0"/>
          <w:numId w:val="22"/>
        </w:numPr>
        <w:spacing w:after="240" w:line="276" w:lineRule="auto"/>
        <w:jc w:val="both"/>
        <w:rPr>
          <w:b w:val="0"/>
          <w:sz w:val="28"/>
          <w:szCs w:val="28"/>
        </w:rPr>
      </w:pPr>
      <w:r w:rsidRPr="000C1E4C">
        <w:rPr>
          <w:b w:val="0"/>
          <w:sz w:val="28"/>
          <w:szCs w:val="28"/>
        </w:rPr>
        <w:t xml:space="preserve">Инструктивная карта к практической работе № 3 Технология изготовления литейной формы </w:t>
      </w:r>
    </w:p>
    <w:p w:rsidR="00B54EEF" w:rsidRPr="000C1E4C" w:rsidRDefault="00B54EEF" w:rsidP="001F42D9">
      <w:pPr>
        <w:pStyle w:val="a7"/>
        <w:numPr>
          <w:ilvl w:val="0"/>
          <w:numId w:val="22"/>
        </w:numPr>
        <w:spacing w:after="240" w:line="276" w:lineRule="auto"/>
        <w:jc w:val="both"/>
        <w:rPr>
          <w:b w:val="0"/>
          <w:sz w:val="28"/>
          <w:szCs w:val="28"/>
        </w:rPr>
      </w:pPr>
      <w:r w:rsidRPr="000C1E4C">
        <w:rPr>
          <w:b w:val="0"/>
          <w:sz w:val="28"/>
          <w:szCs w:val="28"/>
        </w:rPr>
        <w:t>Инструктивная карта к практической работе № 4 Горячая Объёмная штамповка</w:t>
      </w:r>
    </w:p>
    <w:p w:rsidR="00B54EEF" w:rsidRPr="000C1E4C" w:rsidRDefault="00B54EEF" w:rsidP="001F42D9">
      <w:pPr>
        <w:pStyle w:val="a7"/>
        <w:numPr>
          <w:ilvl w:val="0"/>
          <w:numId w:val="22"/>
        </w:numPr>
        <w:spacing w:after="240" w:line="276" w:lineRule="auto"/>
        <w:jc w:val="both"/>
        <w:rPr>
          <w:b w:val="0"/>
          <w:sz w:val="28"/>
          <w:szCs w:val="28"/>
        </w:rPr>
      </w:pPr>
      <w:r w:rsidRPr="000C1E4C">
        <w:rPr>
          <w:b w:val="0"/>
          <w:sz w:val="28"/>
          <w:szCs w:val="28"/>
        </w:rPr>
        <w:t>Инструктивная карта к практической работе № 5 Сварка металлов</w:t>
      </w:r>
    </w:p>
    <w:p w:rsidR="00B54EEF" w:rsidRPr="000C1E4C" w:rsidRDefault="00B54EEF" w:rsidP="001F42D9">
      <w:pPr>
        <w:pStyle w:val="a7"/>
        <w:numPr>
          <w:ilvl w:val="0"/>
          <w:numId w:val="22"/>
        </w:numPr>
        <w:spacing w:after="240" w:line="276" w:lineRule="auto"/>
        <w:jc w:val="both"/>
        <w:rPr>
          <w:b w:val="0"/>
          <w:sz w:val="28"/>
          <w:szCs w:val="28"/>
        </w:rPr>
      </w:pPr>
      <w:r w:rsidRPr="000C1E4C">
        <w:rPr>
          <w:b w:val="0"/>
          <w:sz w:val="28"/>
          <w:szCs w:val="28"/>
        </w:rPr>
        <w:t>Инструктивная карта к практической работе № 6 Обработка металлов резанием</w:t>
      </w:r>
    </w:p>
    <w:p w:rsidR="00B54EEF" w:rsidRDefault="003D0713" w:rsidP="001F42D9">
      <w:pPr>
        <w:pStyle w:val="a7"/>
        <w:numPr>
          <w:ilvl w:val="0"/>
          <w:numId w:val="22"/>
        </w:numPr>
        <w:spacing w:after="240" w:line="276" w:lineRule="auto"/>
        <w:jc w:val="both"/>
        <w:rPr>
          <w:b w:val="0"/>
          <w:sz w:val="28"/>
          <w:szCs w:val="28"/>
        </w:rPr>
      </w:pPr>
      <w:r w:rsidRPr="000C1E4C">
        <w:rPr>
          <w:b w:val="0"/>
          <w:sz w:val="28"/>
          <w:szCs w:val="28"/>
        </w:rPr>
        <w:t>Литература.</w:t>
      </w:r>
    </w:p>
    <w:p w:rsidR="0011278C" w:rsidRPr="000C1E4C" w:rsidRDefault="0011278C" w:rsidP="001F42D9">
      <w:pPr>
        <w:pStyle w:val="a7"/>
        <w:numPr>
          <w:ilvl w:val="0"/>
          <w:numId w:val="22"/>
        </w:numPr>
        <w:spacing w:after="240" w:line="276" w:lineRule="auto"/>
        <w:jc w:val="both"/>
        <w:rPr>
          <w:b w:val="0"/>
          <w:sz w:val="28"/>
          <w:szCs w:val="28"/>
        </w:rPr>
      </w:pPr>
      <w:r>
        <w:rPr>
          <w:b w:val="0"/>
          <w:sz w:val="28"/>
          <w:szCs w:val="28"/>
        </w:rPr>
        <w:t>Карты отчета</w:t>
      </w:r>
    </w:p>
    <w:p w:rsidR="00B54EEF" w:rsidRPr="000C1E4C" w:rsidRDefault="00B54EEF" w:rsidP="00871E98">
      <w:pPr>
        <w:pStyle w:val="a7"/>
        <w:spacing w:line="276" w:lineRule="auto"/>
        <w:ind w:left="360"/>
        <w:jc w:val="left"/>
        <w:rPr>
          <w:sz w:val="28"/>
          <w:szCs w:val="28"/>
        </w:rPr>
      </w:pPr>
    </w:p>
    <w:p w:rsidR="00654505" w:rsidRPr="000C1E4C" w:rsidRDefault="00654505" w:rsidP="00871E98">
      <w:pPr>
        <w:pStyle w:val="a7"/>
        <w:spacing w:line="276" w:lineRule="auto"/>
        <w:jc w:val="both"/>
        <w:rPr>
          <w:b w:val="0"/>
          <w:sz w:val="28"/>
        </w:rPr>
      </w:pPr>
    </w:p>
    <w:p w:rsidR="00C773D9" w:rsidRPr="000C1E4C" w:rsidRDefault="00C773D9" w:rsidP="00871E98">
      <w:pPr>
        <w:jc w:val="center"/>
        <w:rPr>
          <w:rFonts w:ascii="Times New Roman" w:hAnsi="Times New Roman" w:cs="Times New Roman"/>
          <w:sz w:val="28"/>
        </w:rPr>
      </w:pPr>
    </w:p>
    <w:p w:rsidR="00654505" w:rsidRPr="000C1E4C" w:rsidRDefault="00654505" w:rsidP="00871E98">
      <w:pPr>
        <w:jc w:val="center"/>
        <w:rPr>
          <w:rFonts w:ascii="Times New Roman" w:hAnsi="Times New Roman" w:cs="Times New Roman"/>
          <w:sz w:val="28"/>
        </w:rPr>
      </w:pPr>
    </w:p>
    <w:p w:rsidR="00C773D9" w:rsidRPr="000C1E4C" w:rsidRDefault="00C773D9" w:rsidP="00871E98">
      <w:pPr>
        <w:jc w:val="center"/>
        <w:rPr>
          <w:rFonts w:ascii="Times New Roman" w:hAnsi="Times New Roman" w:cs="Times New Roman"/>
          <w:sz w:val="28"/>
        </w:rPr>
      </w:pPr>
    </w:p>
    <w:p w:rsidR="00C773D9" w:rsidRPr="000C1E4C" w:rsidRDefault="00C773D9"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3D0713" w:rsidRPr="000C1E4C" w:rsidRDefault="003D0713" w:rsidP="00871E98">
      <w:pPr>
        <w:jc w:val="center"/>
        <w:rPr>
          <w:rFonts w:ascii="Times New Roman" w:hAnsi="Times New Roman" w:cs="Times New Roman"/>
          <w:sz w:val="28"/>
        </w:rPr>
      </w:pPr>
    </w:p>
    <w:p w:rsidR="004A2E98" w:rsidRDefault="004A2E98" w:rsidP="00871E98">
      <w:pPr>
        <w:pStyle w:val="a7"/>
        <w:spacing w:line="276" w:lineRule="auto"/>
        <w:rPr>
          <w:sz w:val="36"/>
        </w:rPr>
      </w:pPr>
    </w:p>
    <w:p w:rsidR="00C773D9" w:rsidRPr="000C1E4C" w:rsidRDefault="00C773D9" w:rsidP="00871E98">
      <w:pPr>
        <w:pStyle w:val="a7"/>
        <w:spacing w:line="276" w:lineRule="auto"/>
        <w:rPr>
          <w:sz w:val="36"/>
        </w:rPr>
      </w:pPr>
      <w:r w:rsidRPr="000C1E4C">
        <w:rPr>
          <w:sz w:val="36"/>
        </w:rPr>
        <w:lastRenderedPageBreak/>
        <w:t>Инструктивная карта</w:t>
      </w:r>
    </w:p>
    <w:p w:rsidR="00C773D9" w:rsidRPr="000C1E4C" w:rsidRDefault="00C773D9" w:rsidP="00871E98">
      <w:pPr>
        <w:jc w:val="center"/>
        <w:rPr>
          <w:rFonts w:ascii="Times New Roman" w:hAnsi="Times New Roman" w:cs="Times New Roman"/>
          <w:b/>
          <w:sz w:val="32"/>
        </w:rPr>
      </w:pPr>
      <w:r w:rsidRPr="000C1E4C">
        <w:rPr>
          <w:rFonts w:ascii="Times New Roman" w:hAnsi="Times New Roman" w:cs="Times New Roman"/>
          <w:b/>
          <w:sz w:val="32"/>
        </w:rPr>
        <w:t>к практической работе № 1</w:t>
      </w:r>
    </w:p>
    <w:p w:rsidR="00C773D9" w:rsidRPr="000C1E4C" w:rsidRDefault="00C773D9" w:rsidP="00871E98">
      <w:pPr>
        <w:spacing w:after="240"/>
        <w:rPr>
          <w:rFonts w:ascii="Times New Roman" w:hAnsi="Times New Roman" w:cs="Times New Roman"/>
          <w:b/>
          <w:sz w:val="28"/>
          <w:szCs w:val="28"/>
        </w:rPr>
      </w:pPr>
      <w:r w:rsidRPr="000C1E4C">
        <w:rPr>
          <w:rFonts w:ascii="Times New Roman" w:hAnsi="Times New Roman" w:cs="Times New Roman"/>
          <w:b/>
          <w:sz w:val="28"/>
          <w:szCs w:val="28"/>
        </w:rPr>
        <w:t>Построение кривых охлаждения для сплавов диаграммы «Ғе -Ғе</w:t>
      </w:r>
      <w:r w:rsidRPr="000C1E4C">
        <w:rPr>
          <w:rFonts w:ascii="Times New Roman" w:hAnsi="Times New Roman" w:cs="Times New Roman"/>
          <w:b/>
          <w:sz w:val="28"/>
          <w:szCs w:val="28"/>
          <w:vertAlign w:val="subscript"/>
        </w:rPr>
        <w:t>3</w:t>
      </w:r>
      <w:r w:rsidRPr="000C1E4C">
        <w:rPr>
          <w:rFonts w:ascii="Times New Roman" w:hAnsi="Times New Roman" w:cs="Times New Roman"/>
          <w:b/>
          <w:sz w:val="28"/>
          <w:szCs w:val="28"/>
        </w:rPr>
        <w:t>С»</w:t>
      </w:r>
    </w:p>
    <w:p w:rsidR="00C773D9" w:rsidRPr="000C1E4C" w:rsidRDefault="00C773D9" w:rsidP="00871E98">
      <w:pPr>
        <w:pStyle w:val="1"/>
        <w:spacing w:line="276" w:lineRule="auto"/>
        <w:rPr>
          <w:b/>
          <w:sz w:val="28"/>
        </w:rPr>
      </w:pPr>
      <w:r w:rsidRPr="000C1E4C">
        <w:rPr>
          <w:b/>
          <w:sz w:val="28"/>
        </w:rPr>
        <w:t xml:space="preserve">Цель работы: </w:t>
      </w:r>
    </w:p>
    <w:p w:rsidR="0039777F" w:rsidRPr="000C1E4C" w:rsidRDefault="00C773D9" w:rsidP="00871E98">
      <w:pPr>
        <w:pStyle w:val="ac"/>
        <w:widowControl w:val="0"/>
        <w:autoSpaceDE w:val="0"/>
        <w:autoSpaceDN w:val="0"/>
        <w:adjustRightInd w:val="0"/>
        <w:spacing w:line="276" w:lineRule="auto"/>
        <w:ind w:left="0"/>
        <w:contextualSpacing/>
        <w:rPr>
          <w:sz w:val="28"/>
          <w:szCs w:val="28"/>
        </w:rPr>
      </w:pPr>
      <w:r w:rsidRPr="000C1E4C">
        <w:rPr>
          <w:sz w:val="28"/>
          <w:szCs w:val="28"/>
        </w:rPr>
        <w:t>1.</w:t>
      </w:r>
      <w:r w:rsidR="00284E9A" w:rsidRPr="000C1E4C">
        <w:rPr>
          <w:sz w:val="28"/>
          <w:szCs w:val="28"/>
        </w:rPr>
        <w:t xml:space="preserve">Освоить умения </w:t>
      </w:r>
      <w:r w:rsidRPr="000C1E4C">
        <w:rPr>
          <w:sz w:val="28"/>
          <w:szCs w:val="28"/>
        </w:rPr>
        <w:t xml:space="preserve"> построения кривых охлаждения для сплавов </w:t>
      </w:r>
    </w:p>
    <w:p w:rsidR="00C773D9" w:rsidRPr="000C1E4C" w:rsidRDefault="0039777F" w:rsidP="00871E98">
      <w:pPr>
        <w:pStyle w:val="ac"/>
        <w:widowControl w:val="0"/>
        <w:autoSpaceDE w:val="0"/>
        <w:autoSpaceDN w:val="0"/>
        <w:adjustRightInd w:val="0"/>
        <w:spacing w:line="276" w:lineRule="auto"/>
        <w:ind w:left="0"/>
        <w:contextualSpacing/>
        <w:rPr>
          <w:sz w:val="28"/>
          <w:szCs w:val="28"/>
        </w:rPr>
      </w:pPr>
      <w:r w:rsidRPr="000C1E4C">
        <w:rPr>
          <w:sz w:val="28"/>
          <w:szCs w:val="28"/>
        </w:rPr>
        <w:t xml:space="preserve">    </w:t>
      </w:r>
      <w:r w:rsidR="00C773D9" w:rsidRPr="000C1E4C">
        <w:rPr>
          <w:sz w:val="28"/>
          <w:szCs w:val="28"/>
        </w:rPr>
        <w:t>диаграммы «Ғе</w:t>
      </w:r>
      <w:r w:rsidRPr="000C1E4C">
        <w:rPr>
          <w:sz w:val="28"/>
          <w:szCs w:val="28"/>
        </w:rPr>
        <w:t xml:space="preserve"> </w:t>
      </w:r>
      <w:r w:rsidR="00C773D9" w:rsidRPr="000C1E4C">
        <w:rPr>
          <w:sz w:val="28"/>
          <w:szCs w:val="28"/>
        </w:rPr>
        <w:t>- Ғе</w:t>
      </w:r>
      <w:r w:rsidR="00C773D9" w:rsidRPr="000C1E4C">
        <w:rPr>
          <w:sz w:val="28"/>
          <w:szCs w:val="28"/>
          <w:vertAlign w:val="subscript"/>
        </w:rPr>
        <w:t>3</w:t>
      </w:r>
      <w:r w:rsidR="00C773D9" w:rsidRPr="000C1E4C">
        <w:rPr>
          <w:sz w:val="28"/>
          <w:szCs w:val="28"/>
        </w:rPr>
        <w:t>С»</w:t>
      </w:r>
    </w:p>
    <w:p w:rsidR="00C773D9" w:rsidRPr="000C1E4C" w:rsidRDefault="00C773D9" w:rsidP="00871E98">
      <w:pPr>
        <w:pStyle w:val="ac"/>
        <w:widowControl w:val="0"/>
        <w:autoSpaceDE w:val="0"/>
        <w:autoSpaceDN w:val="0"/>
        <w:adjustRightInd w:val="0"/>
        <w:spacing w:line="276" w:lineRule="auto"/>
        <w:ind w:left="0"/>
        <w:contextualSpacing/>
        <w:rPr>
          <w:sz w:val="28"/>
          <w:szCs w:val="28"/>
        </w:rPr>
      </w:pPr>
      <w:r w:rsidRPr="000C1E4C">
        <w:rPr>
          <w:sz w:val="28"/>
          <w:szCs w:val="28"/>
        </w:rPr>
        <w:t xml:space="preserve"> 2.</w:t>
      </w:r>
      <w:r w:rsidR="00284E9A" w:rsidRPr="000C1E4C">
        <w:rPr>
          <w:sz w:val="28"/>
          <w:szCs w:val="28"/>
        </w:rPr>
        <w:t xml:space="preserve">Освоить умения  практического  применения </w:t>
      </w:r>
      <w:r w:rsidRPr="000C1E4C">
        <w:rPr>
          <w:sz w:val="28"/>
          <w:szCs w:val="28"/>
        </w:rPr>
        <w:t xml:space="preserve"> диаграммы «Ғ</w:t>
      </w:r>
      <w:proofErr w:type="gramStart"/>
      <w:r w:rsidRPr="000C1E4C">
        <w:rPr>
          <w:sz w:val="28"/>
          <w:szCs w:val="28"/>
        </w:rPr>
        <w:t>е-</w:t>
      </w:r>
      <w:proofErr w:type="gramEnd"/>
      <w:r w:rsidRPr="000C1E4C">
        <w:rPr>
          <w:sz w:val="28"/>
          <w:szCs w:val="28"/>
        </w:rPr>
        <w:t xml:space="preserve"> Ғе</w:t>
      </w:r>
      <w:r w:rsidRPr="000C1E4C">
        <w:rPr>
          <w:sz w:val="28"/>
          <w:szCs w:val="28"/>
          <w:vertAlign w:val="subscript"/>
        </w:rPr>
        <w:t>3</w:t>
      </w:r>
      <w:r w:rsidRPr="000C1E4C">
        <w:rPr>
          <w:sz w:val="28"/>
          <w:szCs w:val="28"/>
        </w:rPr>
        <w:t>С»</w:t>
      </w:r>
    </w:p>
    <w:p w:rsidR="00C773D9" w:rsidRPr="000C1E4C" w:rsidRDefault="00C773D9" w:rsidP="00871E98">
      <w:pPr>
        <w:spacing w:after="0"/>
        <w:rPr>
          <w:rFonts w:ascii="Times New Roman" w:hAnsi="Times New Roman" w:cs="Times New Roman"/>
          <w:b/>
          <w:sz w:val="28"/>
          <w:szCs w:val="28"/>
        </w:rPr>
      </w:pPr>
      <w:r w:rsidRPr="000C1E4C">
        <w:rPr>
          <w:rFonts w:ascii="Times New Roman" w:hAnsi="Times New Roman" w:cs="Times New Roman"/>
          <w:b/>
          <w:sz w:val="28"/>
          <w:szCs w:val="28"/>
        </w:rPr>
        <w:t>Оборудование:</w:t>
      </w:r>
    </w:p>
    <w:p w:rsidR="00C773D9" w:rsidRPr="000C1E4C" w:rsidRDefault="00C773D9" w:rsidP="001F42D9">
      <w:pPr>
        <w:pStyle w:val="ac"/>
        <w:widowControl w:val="0"/>
        <w:numPr>
          <w:ilvl w:val="0"/>
          <w:numId w:val="5"/>
        </w:numPr>
        <w:autoSpaceDE w:val="0"/>
        <w:autoSpaceDN w:val="0"/>
        <w:adjustRightInd w:val="0"/>
        <w:spacing w:line="276" w:lineRule="auto"/>
        <w:contextualSpacing/>
        <w:rPr>
          <w:sz w:val="28"/>
          <w:szCs w:val="28"/>
        </w:rPr>
      </w:pPr>
      <w:r w:rsidRPr="000C1E4C">
        <w:rPr>
          <w:sz w:val="28"/>
          <w:szCs w:val="28"/>
        </w:rPr>
        <w:t>диаграмма «Ғе</w:t>
      </w:r>
      <w:r w:rsidR="0039777F" w:rsidRPr="000C1E4C">
        <w:rPr>
          <w:sz w:val="28"/>
          <w:szCs w:val="28"/>
        </w:rPr>
        <w:t xml:space="preserve"> </w:t>
      </w:r>
      <w:r w:rsidRPr="000C1E4C">
        <w:rPr>
          <w:sz w:val="28"/>
          <w:szCs w:val="28"/>
        </w:rPr>
        <w:t>- Ғе</w:t>
      </w:r>
      <w:r w:rsidRPr="000C1E4C">
        <w:rPr>
          <w:sz w:val="28"/>
          <w:szCs w:val="28"/>
          <w:vertAlign w:val="subscript"/>
        </w:rPr>
        <w:t>3</w:t>
      </w:r>
      <w:r w:rsidRPr="000C1E4C">
        <w:rPr>
          <w:sz w:val="28"/>
          <w:szCs w:val="28"/>
        </w:rPr>
        <w:t>С»</w:t>
      </w:r>
    </w:p>
    <w:p w:rsidR="00C773D9" w:rsidRPr="000C1E4C" w:rsidRDefault="00C773D9" w:rsidP="001F42D9">
      <w:pPr>
        <w:pStyle w:val="ac"/>
        <w:widowControl w:val="0"/>
        <w:numPr>
          <w:ilvl w:val="0"/>
          <w:numId w:val="5"/>
        </w:numPr>
        <w:autoSpaceDE w:val="0"/>
        <w:autoSpaceDN w:val="0"/>
        <w:adjustRightInd w:val="0"/>
        <w:spacing w:after="240" w:line="276" w:lineRule="auto"/>
        <w:contextualSpacing/>
        <w:rPr>
          <w:sz w:val="28"/>
          <w:szCs w:val="28"/>
        </w:rPr>
      </w:pPr>
      <w:r w:rsidRPr="000C1E4C">
        <w:rPr>
          <w:sz w:val="28"/>
          <w:szCs w:val="28"/>
        </w:rPr>
        <w:t>чертёжные инструменты</w:t>
      </w:r>
    </w:p>
    <w:p w:rsidR="00C773D9" w:rsidRPr="000C1E4C" w:rsidRDefault="00E817B5" w:rsidP="00871E98">
      <w:pPr>
        <w:rPr>
          <w:rFonts w:ascii="Times New Roman" w:hAnsi="Times New Roman" w:cs="Times New Roman"/>
          <w:b/>
          <w:sz w:val="28"/>
        </w:rPr>
      </w:pPr>
      <w:r w:rsidRPr="000C1E4C">
        <w:rPr>
          <w:rFonts w:ascii="Times New Roman" w:hAnsi="Times New Roman" w:cs="Times New Roman"/>
          <w:b/>
          <w:sz w:val="28"/>
        </w:rPr>
        <w:t>Общие положения.</w:t>
      </w:r>
    </w:p>
    <w:p w:rsidR="00C773D9" w:rsidRPr="000C1E4C" w:rsidRDefault="00C773D9" w:rsidP="00871E98">
      <w:pPr>
        <w:jc w:val="both"/>
        <w:rPr>
          <w:rFonts w:ascii="Times New Roman" w:hAnsi="Times New Roman" w:cs="Times New Roman"/>
          <w:sz w:val="28"/>
        </w:rPr>
      </w:pPr>
      <w:r w:rsidRPr="000C1E4C">
        <w:rPr>
          <w:rFonts w:ascii="Times New Roman" w:hAnsi="Times New Roman" w:cs="Times New Roman"/>
          <w:sz w:val="28"/>
        </w:rPr>
        <w:t>Первое представление о диаграмме «</w:t>
      </w:r>
      <w:r w:rsidRPr="000C1E4C">
        <w:rPr>
          <w:rFonts w:ascii="Times New Roman" w:hAnsi="Times New Roman" w:cs="Times New Roman"/>
          <w:sz w:val="28"/>
          <w:lang w:val="en-US"/>
        </w:rPr>
        <w:t>Fe</w:t>
      </w:r>
      <w:r w:rsidRPr="000C1E4C">
        <w:rPr>
          <w:rFonts w:ascii="Times New Roman" w:hAnsi="Times New Roman" w:cs="Times New Roman"/>
          <w:sz w:val="28"/>
        </w:rPr>
        <w:t xml:space="preserve"> – </w:t>
      </w:r>
      <w:r w:rsidRPr="000C1E4C">
        <w:rPr>
          <w:rFonts w:ascii="Times New Roman" w:hAnsi="Times New Roman" w:cs="Times New Roman"/>
          <w:sz w:val="28"/>
          <w:lang w:val="en-US"/>
        </w:rPr>
        <w:t>C</w:t>
      </w:r>
      <w:r w:rsidRPr="000C1E4C">
        <w:rPr>
          <w:rFonts w:ascii="Times New Roman" w:hAnsi="Times New Roman" w:cs="Times New Roman"/>
          <w:sz w:val="28"/>
        </w:rPr>
        <w:t>» дал Д.К. Чернов, который в 1868 году указал на существование стали критических точек и их зависимость от содержания в ней углерода, т.е. фактически впервые указал на полиморфизм железа. Обычно диаграмму «</w:t>
      </w:r>
      <w:r w:rsidRPr="000C1E4C">
        <w:rPr>
          <w:rFonts w:ascii="Times New Roman" w:hAnsi="Times New Roman" w:cs="Times New Roman"/>
          <w:sz w:val="28"/>
          <w:lang w:val="en-US"/>
        </w:rPr>
        <w:t>Fe</w:t>
      </w:r>
      <w:r w:rsidRPr="000C1E4C">
        <w:rPr>
          <w:rFonts w:ascii="Times New Roman" w:hAnsi="Times New Roman" w:cs="Times New Roman"/>
          <w:sz w:val="28"/>
        </w:rPr>
        <w:t>-</w:t>
      </w:r>
      <w:r w:rsidRPr="000C1E4C">
        <w:rPr>
          <w:rFonts w:ascii="Times New Roman" w:hAnsi="Times New Roman" w:cs="Times New Roman"/>
          <w:sz w:val="28"/>
          <w:lang w:val="en-US"/>
        </w:rPr>
        <w:t>C</w:t>
      </w:r>
      <w:r w:rsidRPr="000C1E4C">
        <w:rPr>
          <w:rFonts w:ascii="Times New Roman" w:hAnsi="Times New Roman" w:cs="Times New Roman"/>
          <w:sz w:val="28"/>
        </w:rPr>
        <w:t>» изображают только до 6,67</w:t>
      </w:r>
      <w:proofErr w:type="gramStart"/>
      <w:r w:rsidRPr="000C1E4C">
        <w:rPr>
          <w:rFonts w:ascii="Times New Roman" w:hAnsi="Times New Roman" w:cs="Times New Roman"/>
          <w:sz w:val="28"/>
        </w:rPr>
        <w:t>% С</w:t>
      </w:r>
      <w:proofErr w:type="gramEnd"/>
      <w:r w:rsidRPr="000C1E4C">
        <w:rPr>
          <w:rFonts w:ascii="Times New Roman" w:hAnsi="Times New Roman" w:cs="Times New Roman"/>
          <w:sz w:val="28"/>
        </w:rPr>
        <w:t xml:space="preserve">, когда образуется химическое соединение карбид железа </w:t>
      </w:r>
      <w:r w:rsidRPr="000C1E4C">
        <w:rPr>
          <w:rFonts w:ascii="Times New Roman" w:hAnsi="Times New Roman" w:cs="Times New Roman"/>
          <w:sz w:val="28"/>
          <w:lang w:val="en-US"/>
        </w:rPr>
        <w:t>Fe</w:t>
      </w:r>
      <w:r w:rsidRPr="000C1E4C">
        <w:rPr>
          <w:rFonts w:ascii="Times New Roman" w:hAnsi="Times New Roman" w:cs="Times New Roman"/>
          <w:sz w:val="28"/>
        </w:rPr>
        <w:t>-</w:t>
      </w:r>
      <w:r w:rsidRPr="000C1E4C">
        <w:rPr>
          <w:rFonts w:ascii="Times New Roman" w:hAnsi="Times New Roman" w:cs="Times New Roman"/>
          <w:sz w:val="28"/>
          <w:lang w:val="en-US"/>
        </w:rPr>
        <w:t>C</w:t>
      </w:r>
      <w:r w:rsidRPr="000C1E4C">
        <w:rPr>
          <w:rFonts w:ascii="Times New Roman" w:hAnsi="Times New Roman" w:cs="Times New Roman"/>
          <w:sz w:val="28"/>
        </w:rPr>
        <w:t>, т.к. практическое значение имеет лишь эта часть диаграммы «</w:t>
      </w:r>
      <w:r w:rsidRPr="000C1E4C">
        <w:rPr>
          <w:rFonts w:ascii="Times New Roman" w:hAnsi="Times New Roman" w:cs="Times New Roman"/>
          <w:sz w:val="28"/>
          <w:lang w:val="en-US"/>
        </w:rPr>
        <w:t>Fe</w:t>
      </w:r>
      <w:r w:rsidRPr="000C1E4C">
        <w:rPr>
          <w:rFonts w:ascii="Times New Roman" w:hAnsi="Times New Roman" w:cs="Times New Roman"/>
          <w:sz w:val="28"/>
        </w:rPr>
        <w:t>-</w:t>
      </w:r>
      <w:r w:rsidRPr="000C1E4C">
        <w:rPr>
          <w:rFonts w:ascii="Times New Roman" w:hAnsi="Times New Roman" w:cs="Times New Roman"/>
          <w:sz w:val="28"/>
          <w:lang w:val="en-US"/>
        </w:rPr>
        <w:t>C</w:t>
      </w:r>
      <w:r w:rsidRPr="000C1E4C">
        <w:rPr>
          <w:rFonts w:ascii="Times New Roman" w:hAnsi="Times New Roman" w:cs="Times New Roman"/>
          <w:sz w:val="28"/>
        </w:rPr>
        <w:t>». (Сплавы, содержащие больше углерода, очень хрупкие). Этот участок диаграммы называют диаграммой состояния «</w:t>
      </w:r>
      <w:r w:rsidRPr="000C1E4C">
        <w:rPr>
          <w:rFonts w:ascii="Times New Roman" w:hAnsi="Times New Roman" w:cs="Times New Roman"/>
          <w:sz w:val="28"/>
          <w:lang w:val="en-US"/>
        </w:rPr>
        <w:t>Fe</w:t>
      </w:r>
      <w:r w:rsidRPr="000C1E4C">
        <w:rPr>
          <w:rFonts w:ascii="Times New Roman" w:hAnsi="Times New Roman" w:cs="Times New Roman"/>
          <w:sz w:val="28"/>
        </w:rPr>
        <w:t>-</w:t>
      </w:r>
      <w:proofErr w:type="spellStart"/>
      <w:r w:rsidRPr="000C1E4C">
        <w:rPr>
          <w:rFonts w:ascii="Times New Roman" w:hAnsi="Times New Roman" w:cs="Times New Roman"/>
          <w:sz w:val="28"/>
          <w:lang w:val="en-US"/>
        </w:rPr>
        <w:t>FeC</w:t>
      </w:r>
      <w:proofErr w:type="spellEnd"/>
      <w:r w:rsidRPr="000C1E4C">
        <w:rPr>
          <w:rFonts w:ascii="Times New Roman" w:hAnsi="Times New Roman" w:cs="Times New Roman"/>
          <w:sz w:val="28"/>
        </w:rPr>
        <w:t>»</w:t>
      </w:r>
    </w:p>
    <w:p w:rsidR="00C773D9" w:rsidRPr="000C1E4C" w:rsidRDefault="00C773D9" w:rsidP="00871E98">
      <w:pPr>
        <w:jc w:val="both"/>
        <w:rPr>
          <w:rFonts w:ascii="Times New Roman" w:hAnsi="Times New Roman" w:cs="Times New Roman"/>
          <w:sz w:val="28"/>
        </w:rPr>
      </w:pPr>
      <w:r w:rsidRPr="000C1E4C">
        <w:rPr>
          <w:rFonts w:ascii="Times New Roman" w:hAnsi="Times New Roman" w:cs="Times New Roman"/>
          <w:sz w:val="28"/>
        </w:rPr>
        <w:t>Основные структуры в сплавах системы «</w:t>
      </w:r>
      <w:r w:rsidRPr="000C1E4C">
        <w:rPr>
          <w:rFonts w:ascii="Times New Roman" w:hAnsi="Times New Roman" w:cs="Times New Roman"/>
          <w:sz w:val="28"/>
          <w:lang w:val="en-US"/>
        </w:rPr>
        <w:t>Fe</w:t>
      </w:r>
      <w:r w:rsidRPr="000C1E4C">
        <w:rPr>
          <w:rFonts w:ascii="Times New Roman" w:hAnsi="Times New Roman" w:cs="Times New Roman"/>
          <w:sz w:val="28"/>
        </w:rPr>
        <w:t>-</w:t>
      </w:r>
      <w:proofErr w:type="spellStart"/>
      <w:r w:rsidRPr="000C1E4C">
        <w:rPr>
          <w:rFonts w:ascii="Times New Roman" w:hAnsi="Times New Roman" w:cs="Times New Roman"/>
          <w:sz w:val="28"/>
          <w:lang w:val="en-US"/>
        </w:rPr>
        <w:t>FeC</w:t>
      </w:r>
      <w:proofErr w:type="spellEnd"/>
      <w:r w:rsidRPr="000C1E4C">
        <w:rPr>
          <w:rFonts w:ascii="Times New Roman" w:hAnsi="Times New Roman" w:cs="Times New Roman"/>
          <w:sz w:val="28"/>
        </w:rPr>
        <w:t>»:</w:t>
      </w:r>
    </w:p>
    <w:p w:rsidR="00C773D9" w:rsidRPr="000C1E4C" w:rsidRDefault="00C773D9" w:rsidP="00871E98">
      <w:pPr>
        <w:jc w:val="both"/>
        <w:rPr>
          <w:rFonts w:ascii="Times New Roman" w:hAnsi="Times New Roman" w:cs="Times New Roman"/>
          <w:sz w:val="28"/>
        </w:rPr>
      </w:pPr>
      <w:r w:rsidRPr="000C1E4C">
        <w:rPr>
          <w:rFonts w:ascii="Times New Roman" w:hAnsi="Times New Roman" w:cs="Times New Roman"/>
          <w:sz w:val="28"/>
          <w:u w:val="single"/>
        </w:rPr>
        <w:t>Ферри</w:t>
      </w:r>
      <w:proofErr w:type="gramStart"/>
      <w:r w:rsidRPr="000C1E4C">
        <w:rPr>
          <w:rFonts w:ascii="Times New Roman" w:hAnsi="Times New Roman" w:cs="Times New Roman"/>
          <w:sz w:val="28"/>
          <w:u w:val="single"/>
        </w:rPr>
        <w:t>т-</w:t>
      </w:r>
      <w:proofErr w:type="gramEnd"/>
      <w:r w:rsidRPr="000C1E4C">
        <w:rPr>
          <w:rFonts w:ascii="Times New Roman" w:hAnsi="Times New Roman" w:cs="Times New Roman"/>
          <w:sz w:val="28"/>
          <w:u w:val="single"/>
        </w:rPr>
        <w:t xml:space="preserve"> твердый раствор внедрения углерода в </w:t>
      </w:r>
      <w:proofErr w:type="spellStart"/>
      <w:r w:rsidRPr="000C1E4C">
        <w:rPr>
          <w:rFonts w:ascii="Times New Roman" w:hAnsi="Times New Roman" w:cs="Times New Roman"/>
          <w:sz w:val="28"/>
          <w:u w:val="single"/>
          <w:lang w:val="en-US"/>
        </w:rPr>
        <w:t>Fea</w:t>
      </w:r>
      <w:proofErr w:type="spellEnd"/>
      <w:r w:rsidR="006931E6" w:rsidRPr="000C1E4C">
        <w:rPr>
          <w:rFonts w:ascii="Times New Roman" w:hAnsi="Times New Roman" w:cs="Times New Roman"/>
          <w:sz w:val="28"/>
        </w:rPr>
        <w:t>.</w:t>
      </w:r>
      <w:r w:rsidR="00DA4767" w:rsidRPr="000C1E4C">
        <w:rPr>
          <w:rFonts w:ascii="Times New Roman" w:hAnsi="Times New Roman" w:cs="Times New Roman"/>
          <w:sz w:val="28"/>
        </w:rPr>
        <w:t xml:space="preserve"> </w:t>
      </w:r>
      <w:r w:rsidRPr="000C1E4C">
        <w:rPr>
          <w:rFonts w:ascii="Times New Roman" w:hAnsi="Times New Roman" w:cs="Times New Roman"/>
          <w:sz w:val="28"/>
        </w:rPr>
        <w:t xml:space="preserve">Максимальная </w:t>
      </w:r>
      <w:r w:rsidR="006931E6" w:rsidRPr="000C1E4C">
        <w:rPr>
          <w:rFonts w:ascii="Times New Roman" w:hAnsi="Times New Roman" w:cs="Times New Roman"/>
          <w:sz w:val="28"/>
        </w:rPr>
        <w:t>р</w:t>
      </w:r>
      <w:r w:rsidRPr="000C1E4C">
        <w:rPr>
          <w:rFonts w:ascii="Times New Roman" w:hAnsi="Times New Roman" w:cs="Times New Roman"/>
          <w:sz w:val="28"/>
        </w:rPr>
        <w:t>астворимость углерода достигает 0,02% при</w:t>
      </w:r>
      <w:proofErr w:type="gramStart"/>
      <w:r w:rsidRPr="000C1E4C">
        <w:rPr>
          <w:rFonts w:ascii="Times New Roman" w:hAnsi="Times New Roman" w:cs="Times New Roman"/>
          <w:sz w:val="28"/>
        </w:rPr>
        <w:t xml:space="preserve"> Т</w:t>
      </w:r>
      <w:proofErr w:type="gramEnd"/>
      <w:r w:rsidRPr="000C1E4C">
        <w:rPr>
          <w:rFonts w:ascii="Times New Roman" w:hAnsi="Times New Roman" w:cs="Times New Roman"/>
          <w:sz w:val="28"/>
        </w:rPr>
        <w:t>=727С. При комнатной температуре растворяется меньше 0,006% С. Твердость и механические свойства феррита близки к свойствам чистого железа (НВ=80).</w:t>
      </w:r>
    </w:p>
    <w:p w:rsidR="0016337E" w:rsidRPr="000C1E4C" w:rsidRDefault="00C773D9" w:rsidP="00871E98">
      <w:pPr>
        <w:jc w:val="both"/>
        <w:rPr>
          <w:rFonts w:ascii="Times New Roman" w:hAnsi="Times New Roman" w:cs="Times New Roman"/>
          <w:sz w:val="28"/>
        </w:rPr>
      </w:pPr>
      <w:r w:rsidRPr="000C1E4C">
        <w:rPr>
          <w:rFonts w:ascii="Times New Roman" w:hAnsi="Times New Roman" w:cs="Times New Roman"/>
          <w:sz w:val="28"/>
          <w:u w:val="single"/>
        </w:rPr>
        <w:t xml:space="preserve">Аустенит - твердый раствор внедрения углерода в </w:t>
      </w:r>
      <w:r w:rsidRPr="000C1E4C">
        <w:rPr>
          <w:rFonts w:ascii="Times New Roman" w:hAnsi="Times New Roman" w:cs="Times New Roman"/>
          <w:sz w:val="28"/>
          <w:u w:val="single"/>
          <w:lang w:val="en-US"/>
        </w:rPr>
        <w:t>Fey</w:t>
      </w:r>
      <w:r w:rsidRPr="000C1E4C">
        <w:rPr>
          <w:rFonts w:ascii="Times New Roman" w:hAnsi="Times New Roman" w:cs="Times New Roman"/>
          <w:sz w:val="28"/>
          <w:u w:val="single"/>
        </w:rPr>
        <w:t>.</w:t>
      </w:r>
      <w:r w:rsidRPr="000C1E4C">
        <w:rPr>
          <w:rFonts w:ascii="Times New Roman" w:hAnsi="Times New Roman" w:cs="Times New Roman"/>
          <w:i/>
          <w:sz w:val="28"/>
        </w:rPr>
        <w:t xml:space="preserve"> </w:t>
      </w:r>
      <w:r w:rsidRPr="000C1E4C">
        <w:rPr>
          <w:rFonts w:ascii="Times New Roman" w:hAnsi="Times New Roman" w:cs="Times New Roman"/>
          <w:sz w:val="28"/>
        </w:rPr>
        <w:t>При</w:t>
      </w:r>
      <w:proofErr w:type="gramStart"/>
      <w:r w:rsidRPr="000C1E4C">
        <w:rPr>
          <w:rFonts w:ascii="Times New Roman" w:hAnsi="Times New Roman" w:cs="Times New Roman"/>
          <w:sz w:val="28"/>
        </w:rPr>
        <w:t xml:space="preserve"> Т</w:t>
      </w:r>
      <w:proofErr w:type="gramEnd"/>
      <w:r w:rsidRPr="000C1E4C">
        <w:rPr>
          <w:rFonts w:ascii="Times New Roman" w:hAnsi="Times New Roman" w:cs="Times New Roman"/>
          <w:sz w:val="28"/>
        </w:rPr>
        <w:t>=1147 С аустенит содержит 2,14% С, а при Т=727 С – 0,8%. Аустенит пластичен, немагнитен, имеет твердость НВ=170-220.</w:t>
      </w:r>
    </w:p>
    <w:p w:rsidR="00C773D9" w:rsidRPr="000C1E4C" w:rsidRDefault="00C773D9" w:rsidP="00871E98">
      <w:pPr>
        <w:jc w:val="both"/>
        <w:rPr>
          <w:rFonts w:ascii="Times New Roman" w:hAnsi="Times New Roman" w:cs="Times New Roman"/>
          <w:sz w:val="28"/>
        </w:rPr>
      </w:pPr>
      <w:r w:rsidRPr="000C1E4C">
        <w:rPr>
          <w:rFonts w:ascii="Times New Roman" w:hAnsi="Times New Roman" w:cs="Times New Roman"/>
          <w:sz w:val="28"/>
          <w:u w:val="single"/>
        </w:rPr>
        <w:t>Цементит- карбид железа Fe</w:t>
      </w:r>
      <w:r w:rsidRPr="000C1E4C">
        <w:rPr>
          <w:rFonts w:ascii="Times New Roman" w:hAnsi="Times New Roman" w:cs="Times New Roman"/>
          <w:sz w:val="28"/>
          <w:u w:val="single"/>
          <w:vertAlign w:val="subscript"/>
        </w:rPr>
        <w:t>3</w:t>
      </w:r>
      <w:r w:rsidRPr="000C1E4C">
        <w:rPr>
          <w:rFonts w:ascii="Times New Roman" w:hAnsi="Times New Roman" w:cs="Times New Roman"/>
          <w:sz w:val="28"/>
          <w:u w:val="single"/>
        </w:rPr>
        <w:t>C, образующийся при содержании углерода = 6,67 %</w:t>
      </w:r>
      <w:r w:rsidRPr="000C1E4C">
        <w:rPr>
          <w:rFonts w:ascii="Times New Roman" w:hAnsi="Times New Roman" w:cs="Times New Roman"/>
          <w:i/>
          <w:sz w:val="28"/>
        </w:rPr>
        <w:t xml:space="preserve"> </w:t>
      </w:r>
      <w:r w:rsidRPr="000C1E4C">
        <w:rPr>
          <w:rFonts w:ascii="Times New Roman" w:hAnsi="Times New Roman" w:cs="Times New Roman"/>
          <w:sz w:val="28"/>
          <w:u w:val="single"/>
        </w:rPr>
        <w:t>С</w:t>
      </w:r>
      <w:r w:rsidRPr="000C1E4C">
        <w:rPr>
          <w:rFonts w:ascii="Times New Roman" w:hAnsi="Times New Roman" w:cs="Times New Roman"/>
          <w:i/>
          <w:sz w:val="28"/>
        </w:rPr>
        <w:t>.</w:t>
      </w:r>
      <w:r w:rsidRPr="000C1E4C">
        <w:rPr>
          <w:rFonts w:ascii="Times New Roman" w:hAnsi="Times New Roman" w:cs="Times New Roman"/>
          <w:sz w:val="28"/>
        </w:rPr>
        <w:t xml:space="preserve"> Цементит имеет сложную орторомбическую решетку и очень высокую твердость (НВ=800), хрупкий.</w:t>
      </w:r>
    </w:p>
    <w:p w:rsidR="00C773D9" w:rsidRPr="000C1E4C" w:rsidRDefault="00C773D9" w:rsidP="00871E98">
      <w:pPr>
        <w:jc w:val="both"/>
        <w:rPr>
          <w:rFonts w:ascii="Times New Roman" w:hAnsi="Times New Roman" w:cs="Times New Roman"/>
          <w:sz w:val="28"/>
          <w:u w:val="single"/>
        </w:rPr>
      </w:pPr>
      <w:r w:rsidRPr="000C1E4C">
        <w:rPr>
          <w:rFonts w:ascii="Times New Roman" w:hAnsi="Times New Roman" w:cs="Times New Roman"/>
          <w:sz w:val="28"/>
          <w:u w:val="single"/>
        </w:rPr>
        <w:t>Ледебурит- эвтектика системы «</w:t>
      </w:r>
      <w:r w:rsidRPr="000C1E4C">
        <w:rPr>
          <w:rFonts w:ascii="Times New Roman" w:hAnsi="Times New Roman" w:cs="Times New Roman"/>
          <w:sz w:val="28"/>
          <w:u w:val="single"/>
          <w:lang w:val="en-US"/>
        </w:rPr>
        <w:t>Fe</w:t>
      </w:r>
      <w:r w:rsidRPr="000C1E4C">
        <w:rPr>
          <w:rFonts w:ascii="Times New Roman" w:hAnsi="Times New Roman" w:cs="Times New Roman"/>
          <w:sz w:val="28"/>
          <w:u w:val="single"/>
        </w:rPr>
        <w:t xml:space="preserve"> – </w:t>
      </w:r>
      <w:proofErr w:type="spellStart"/>
      <w:r w:rsidRPr="000C1E4C">
        <w:rPr>
          <w:rFonts w:ascii="Times New Roman" w:hAnsi="Times New Roman" w:cs="Times New Roman"/>
          <w:sz w:val="28"/>
          <w:u w:val="single"/>
          <w:lang w:val="en-US"/>
        </w:rPr>
        <w:t>FeC</w:t>
      </w:r>
      <w:proofErr w:type="spellEnd"/>
      <w:r w:rsidRPr="000C1E4C">
        <w:rPr>
          <w:rFonts w:ascii="Times New Roman" w:hAnsi="Times New Roman" w:cs="Times New Roman"/>
          <w:sz w:val="28"/>
          <w:u w:val="single"/>
        </w:rPr>
        <w:t>», представляют механическую смесь цементита и аустенита, содержащая 4,3 % С.</w:t>
      </w:r>
    </w:p>
    <w:p w:rsidR="00C773D9" w:rsidRPr="000C1E4C" w:rsidRDefault="00C773D9" w:rsidP="00871E98">
      <w:pPr>
        <w:jc w:val="both"/>
        <w:rPr>
          <w:rFonts w:ascii="Times New Roman" w:hAnsi="Times New Roman" w:cs="Times New Roman"/>
          <w:sz w:val="28"/>
          <w:u w:val="single"/>
        </w:rPr>
      </w:pPr>
      <w:r w:rsidRPr="000C1E4C">
        <w:rPr>
          <w:rFonts w:ascii="Times New Roman" w:hAnsi="Times New Roman" w:cs="Times New Roman"/>
          <w:sz w:val="28"/>
          <w:u w:val="single"/>
        </w:rPr>
        <w:t>Перли</w:t>
      </w:r>
      <w:proofErr w:type="gramStart"/>
      <w:r w:rsidRPr="000C1E4C">
        <w:rPr>
          <w:rFonts w:ascii="Times New Roman" w:hAnsi="Times New Roman" w:cs="Times New Roman"/>
          <w:sz w:val="28"/>
          <w:u w:val="single"/>
        </w:rPr>
        <w:t>т-</w:t>
      </w:r>
      <w:proofErr w:type="gramEnd"/>
      <w:r w:rsidRPr="000C1E4C">
        <w:rPr>
          <w:rFonts w:ascii="Times New Roman" w:hAnsi="Times New Roman" w:cs="Times New Roman"/>
          <w:sz w:val="28"/>
          <w:u w:val="single"/>
        </w:rPr>
        <w:t xml:space="preserve"> механическая смесь (</w:t>
      </w:r>
      <w:proofErr w:type="spellStart"/>
      <w:r w:rsidRPr="000C1E4C">
        <w:rPr>
          <w:rFonts w:ascii="Times New Roman" w:hAnsi="Times New Roman" w:cs="Times New Roman"/>
          <w:sz w:val="28"/>
          <w:u w:val="single"/>
        </w:rPr>
        <w:t>эвтектоид</w:t>
      </w:r>
      <w:proofErr w:type="spellEnd"/>
      <w:r w:rsidRPr="000C1E4C">
        <w:rPr>
          <w:rFonts w:ascii="Times New Roman" w:hAnsi="Times New Roman" w:cs="Times New Roman"/>
          <w:sz w:val="28"/>
          <w:u w:val="single"/>
        </w:rPr>
        <w:t>), состоящая из мелких различных размеров пластинок цементита в ферритной основе, содержание углерода составляет 0,8%.</w:t>
      </w:r>
    </w:p>
    <w:p w:rsidR="0016337E" w:rsidRDefault="0016337E" w:rsidP="00871E98">
      <w:pPr>
        <w:spacing w:after="240"/>
        <w:jc w:val="both"/>
        <w:rPr>
          <w:rFonts w:ascii="Times New Roman" w:hAnsi="Times New Roman" w:cs="Times New Roman"/>
          <w:b/>
          <w:sz w:val="28"/>
          <w:szCs w:val="28"/>
        </w:rPr>
      </w:pPr>
    </w:p>
    <w:p w:rsidR="00112D26" w:rsidRPr="000C1E4C" w:rsidRDefault="00112D26" w:rsidP="00871E98">
      <w:pPr>
        <w:spacing w:after="240"/>
        <w:jc w:val="both"/>
        <w:rPr>
          <w:rFonts w:ascii="Times New Roman" w:hAnsi="Times New Roman" w:cs="Times New Roman"/>
          <w:b/>
          <w:sz w:val="28"/>
          <w:szCs w:val="28"/>
        </w:rPr>
      </w:pPr>
    </w:p>
    <w:p w:rsidR="00C773D9" w:rsidRPr="000C1E4C" w:rsidRDefault="00C773D9"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lastRenderedPageBreak/>
        <w:t>Алгоритм выполнения:</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Внимательно ознакомиться с заданием.</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Определить к какой группе сплавов относится заданный сплав.</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Построить диаграмму состояния сплавов «Ғ</w:t>
      </w:r>
      <w:proofErr w:type="gramStart"/>
      <w:r w:rsidRPr="000C1E4C">
        <w:rPr>
          <w:sz w:val="28"/>
          <w:szCs w:val="28"/>
        </w:rPr>
        <w:t>е-</w:t>
      </w:r>
      <w:proofErr w:type="gramEnd"/>
      <w:r w:rsidRPr="000C1E4C">
        <w:rPr>
          <w:sz w:val="28"/>
          <w:szCs w:val="28"/>
        </w:rPr>
        <w:t>Ғе</w:t>
      </w:r>
      <w:r w:rsidRPr="000C1E4C">
        <w:rPr>
          <w:sz w:val="28"/>
          <w:szCs w:val="28"/>
          <w:vertAlign w:val="subscript"/>
        </w:rPr>
        <w:t>3</w:t>
      </w:r>
      <w:r w:rsidRPr="000C1E4C">
        <w:rPr>
          <w:sz w:val="28"/>
          <w:szCs w:val="28"/>
        </w:rPr>
        <w:t>С (Размером не менее 150×150 мм)</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Обозначить все точки и структуры на диаграмме «Ғ</w:t>
      </w:r>
      <w:proofErr w:type="gramStart"/>
      <w:r w:rsidRPr="000C1E4C">
        <w:rPr>
          <w:sz w:val="28"/>
          <w:szCs w:val="28"/>
        </w:rPr>
        <w:t>е-</w:t>
      </w:r>
      <w:proofErr w:type="gramEnd"/>
      <w:r w:rsidRPr="000C1E4C">
        <w:rPr>
          <w:sz w:val="28"/>
          <w:szCs w:val="28"/>
        </w:rPr>
        <w:t>Ғе</w:t>
      </w:r>
      <w:r w:rsidRPr="000C1E4C">
        <w:rPr>
          <w:sz w:val="28"/>
          <w:szCs w:val="28"/>
          <w:vertAlign w:val="subscript"/>
        </w:rPr>
        <w:t>3</w:t>
      </w:r>
      <w:r w:rsidRPr="000C1E4C">
        <w:rPr>
          <w:sz w:val="28"/>
          <w:szCs w:val="28"/>
        </w:rPr>
        <w:t>С».</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Провести на диаграмме «Ғ</w:t>
      </w:r>
      <w:proofErr w:type="gramStart"/>
      <w:r w:rsidRPr="000C1E4C">
        <w:rPr>
          <w:sz w:val="28"/>
          <w:szCs w:val="28"/>
        </w:rPr>
        <w:t>е-</w:t>
      </w:r>
      <w:proofErr w:type="gramEnd"/>
      <w:r w:rsidRPr="000C1E4C">
        <w:rPr>
          <w:sz w:val="28"/>
          <w:szCs w:val="28"/>
        </w:rPr>
        <w:t>Ғе</w:t>
      </w:r>
      <w:r w:rsidRPr="000C1E4C">
        <w:rPr>
          <w:sz w:val="28"/>
          <w:szCs w:val="28"/>
          <w:vertAlign w:val="subscript"/>
        </w:rPr>
        <w:t>3</w:t>
      </w:r>
      <w:r w:rsidRPr="000C1E4C">
        <w:rPr>
          <w:sz w:val="28"/>
          <w:szCs w:val="28"/>
        </w:rPr>
        <w:t>С» заданный сплав (вертикальную линию соответствующую по концентрации заданному сплаву).</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Обозначить точки пересечения сплава с линиями диаграммы.</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Рядом с построенной диаграммой «Ғ</w:t>
      </w:r>
      <w:proofErr w:type="gramStart"/>
      <w:r w:rsidRPr="000C1E4C">
        <w:rPr>
          <w:sz w:val="28"/>
          <w:szCs w:val="28"/>
        </w:rPr>
        <w:t>е-</w:t>
      </w:r>
      <w:proofErr w:type="gramEnd"/>
      <w:r w:rsidRPr="000C1E4C">
        <w:rPr>
          <w:sz w:val="28"/>
          <w:szCs w:val="28"/>
        </w:rPr>
        <w:t>Ғе</w:t>
      </w:r>
      <w:r w:rsidRPr="000C1E4C">
        <w:rPr>
          <w:sz w:val="28"/>
          <w:szCs w:val="28"/>
          <w:vertAlign w:val="subscript"/>
        </w:rPr>
        <w:t>3</w:t>
      </w:r>
      <w:r w:rsidRPr="000C1E4C">
        <w:rPr>
          <w:sz w:val="28"/>
          <w:szCs w:val="28"/>
        </w:rPr>
        <w:t>С» построить новую систему координат «Температура – время охлаждения» (Масштаб температур на диаграмме «Ғе</w:t>
      </w:r>
      <w:r w:rsidR="006931E6" w:rsidRPr="000C1E4C">
        <w:rPr>
          <w:sz w:val="28"/>
          <w:szCs w:val="28"/>
        </w:rPr>
        <w:t xml:space="preserve"> </w:t>
      </w:r>
      <w:r w:rsidRPr="000C1E4C">
        <w:rPr>
          <w:sz w:val="28"/>
          <w:szCs w:val="28"/>
        </w:rPr>
        <w:t>- Ғе</w:t>
      </w:r>
      <w:r w:rsidRPr="000C1E4C">
        <w:rPr>
          <w:sz w:val="28"/>
          <w:szCs w:val="28"/>
          <w:vertAlign w:val="subscript"/>
        </w:rPr>
        <w:t>3</w:t>
      </w:r>
      <w:r w:rsidRPr="000C1E4C">
        <w:rPr>
          <w:sz w:val="28"/>
          <w:szCs w:val="28"/>
        </w:rPr>
        <w:t>С» и на вновь  построенной системе координат должен совпадать).</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Спроектировать точки пересечения заданного сплава с линиями диаграммы  «Ғ</w:t>
      </w:r>
      <w:proofErr w:type="gramStart"/>
      <w:r w:rsidRPr="000C1E4C">
        <w:rPr>
          <w:sz w:val="28"/>
          <w:szCs w:val="28"/>
        </w:rPr>
        <w:t>е-</w:t>
      </w:r>
      <w:proofErr w:type="gramEnd"/>
      <w:r w:rsidRPr="000C1E4C">
        <w:rPr>
          <w:sz w:val="28"/>
          <w:szCs w:val="28"/>
        </w:rPr>
        <w:t xml:space="preserve"> Ғе</w:t>
      </w:r>
      <w:r w:rsidRPr="000C1E4C">
        <w:rPr>
          <w:sz w:val="28"/>
          <w:szCs w:val="28"/>
          <w:vertAlign w:val="subscript"/>
        </w:rPr>
        <w:t>3</w:t>
      </w:r>
      <w:r w:rsidRPr="000C1E4C">
        <w:rPr>
          <w:sz w:val="28"/>
          <w:szCs w:val="28"/>
        </w:rPr>
        <w:t>С» на вновь  построенную систему координат «Температура – время охлаждения».</w:t>
      </w:r>
    </w:p>
    <w:p w:rsidR="00C773D9" w:rsidRPr="000C1E4C" w:rsidRDefault="00C773D9" w:rsidP="001F42D9">
      <w:pPr>
        <w:pStyle w:val="ac"/>
        <w:widowControl w:val="0"/>
        <w:numPr>
          <w:ilvl w:val="0"/>
          <w:numId w:val="6"/>
        </w:numPr>
        <w:autoSpaceDE w:val="0"/>
        <w:autoSpaceDN w:val="0"/>
        <w:adjustRightInd w:val="0"/>
        <w:spacing w:line="276" w:lineRule="auto"/>
        <w:contextualSpacing/>
        <w:jc w:val="both"/>
        <w:rPr>
          <w:sz w:val="28"/>
          <w:szCs w:val="28"/>
        </w:rPr>
      </w:pPr>
      <w:r w:rsidRPr="000C1E4C">
        <w:rPr>
          <w:sz w:val="28"/>
          <w:szCs w:val="28"/>
        </w:rPr>
        <w:t>Построить кривую охлаждения заданного сплава, соединив спроектированные точки отрезками линий с учётом тепловых эффектов, которые наблюдаются при превращениях в структуре сплавов (скорость охлаждения сплава, которая определяет наклон отрезков  кривой охлаждения сплава, рекомендуется выбирать произвольно).</w:t>
      </w:r>
    </w:p>
    <w:p w:rsidR="00C773D9" w:rsidRPr="000C1E4C" w:rsidRDefault="00C773D9" w:rsidP="001F42D9">
      <w:pPr>
        <w:pStyle w:val="ac"/>
        <w:widowControl w:val="0"/>
        <w:numPr>
          <w:ilvl w:val="0"/>
          <w:numId w:val="6"/>
        </w:numPr>
        <w:shd w:val="clear" w:color="auto" w:fill="FFFFFF"/>
        <w:autoSpaceDE w:val="0"/>
        <w:autoSpaceDN w:val="0"/>
        <w:adjustRightInd w:val="0"/>
        <w:spacing w:line="276" w:lineRule="auto"/>
        <w:contextualSpacing/>
        <w:jc w:val="both"/>
        <w:rPr>
          <w:color w:val="000000"/>
          <w:sz w:val="28"/>
          <w:szCs w:val="28"/>
        </w:rPr>
      </w:pPr>
      <w:r w:rsidRPr="000C1E4C">
        <w:rPr>
          <w:sz w:val="28"/>
          <w:szCs w:val="28"/>
        </w:rPr>
        <w:t xml:space="preserve">Охарактеризуйте превращения в структуре заданного сплава </w:t>
      </w:r>
      <w:r w:rsidRPr="000C1E4C">
        <w:rPr>
          <w:color w:val="000000"/>
          <w:sz w:val="28"/>
          <w:szCs w:val="28"/>
        </w:rPr>
        <w:t>при медленном охлаждении.</w:t>
      </w:r>
    </w:p>
    <w:p w:rsidR="00C773D9" w:rsidRPr="000C1E4C" w:rsidRDefault="00C773D9" w:rsidP="00871E98">
      <w:pPr>
        <w:pStyle w:val="ac"/>
        <w:shd w:val="clear" w:color="auto" w:fill="FFFFFF"/>
        <w:spacing w:line="276" w:lineRule="auto"/>
        <w:jc w:val="both"/>
        <w:rPr>
          <w:sz w:val="28"/>
          <w:szCs w:val="28"/>
        </w:rPr>
      </w:pPr>
      <w:r w:rsidRPr="000C1E4C">
        <w:rPr>
          <w:sz w:val="28"/>
          <w:szCs w:val="28"/>
        </w:rPr>
        <w:t xml:space="preserve">    </w:t>
      </w:r>
    </w:p>
    <w:p w:rsidR="00E817B5" w:rsidRPr="000C1E4C" w:rsidRDefault="00E817B5" w:rsidP="00871E98">
      <w:pPr>
        <w:shd w:val="clear" w:color="auto" w:fill="FFFFFF"/>
        <w:jc w:val="both"/>
        <w:rPr>
          <w:rFonts w:ascii="Times New Roman" w:eastAsia="Times New Roman" w:hAnsi="Times New Roman" w:cs="Times New Roman"/>
          <w:b/>
          <w:color w:val="000000"/>
          <w:sz w:val="28"/>
          <w:szCs w:val="28"/>
        </w:rPr>
      </w:pPr>
    </w:p>
    <w:p w:rsidR="00C773D9" w:rsidRPr="000C1E4C" w:rsidRDefault="00C773D9" w:rsidP="00871E98">
      <w:pPr>
        <w:spacing w:after="240"/>
        <w:rPr>
          <w:rFonts w:ascii="Times New Roman" w:hAnsi="Times New Roman" w:cs="Times New Roman"/>
          <w:b/>
          <w:sz w:val="28"/>
          <w:szCs w:val="28"/>
        </w:rPr>
      </w:pPr>
      <w:r w:rsidRPr="000C1E4C">
        <w:rPr>
          <w:rFonts w:ascii="Times New Roman" w:hAnsi="Times New Roman" w:cs="Times New Roman"/>
          <w:b/>
          <w:sz w:val="28"/>
          <w:szCs w:val="28"/>
        </w:rPr>
        <w:t>Пример  построения кривой охлаждения для сплава с содержанием углерода</w:t>
      </w:r>
      <w:proofErr w:type="gramStart"/>
      <w:r w:rsidRPr="000C1E4C">
        <w:rPr>
          <w:rFonts w:ascii="Times New Roman" w:hAnsi="Times New Roman" w:cs="Times New Roman"/>
          <w:b/>
          <w:sz w:val="28"/>
          <w:szCs w:val="28"/>
        </w:rPr>
        <w:t xml:space="preserve"> С</w:t>
      </w:r>
      <w:proofErr w:type="gramEnd"/>
      <w:r w:rsidRPr="000C1E4C">
        <w:rPr>
          <w:rFonts w:ascii="Times New Roman" w:hAnsi="Times New Roman" w:cs="Times New Roman"/>
          <w:b/>
          <w:sz w:val="28"/>
          <w:szCs w:val="28"/>
        </w:rPr>
        <w:t>=3,8%.</w:t>
      </w:r>
    </w:p>
    <w:p w:rsidR="00C773D9" w:rsidRPr="000C1E4C" w:rsidRDefault="00C773D9" w:rsidP="00871E98">
      <w:pPr>
        <w:spacing w:after="240"/>
        <w:rPr>
          <w:rFonts w:ascii="Times New Roman" w:hAnsi="Times New Roman" w:cs="Times New Roman"/>
          <w:sz w:val="28"/>
          <w:szCs w:val="28"/>
        </w:rPr>
      </w:pPr>
      <w:r w:rsidRPr="000C1E4C">
        <w:rPr>
          <w:rFonts w:ascii="Times New Roman" w:hAnsi="Times New Roman" w:cs="Times New Roman"/>
          <w:sz w:val="28"/>
          <w:szCs w:val="28"/>
        </w:rPr>
        <w:t>Заданный сплав с содержанием углерода</w:t>
      </w:r>
      <w:r w:rsidR="00DA4767" w:rsidRPr="000C1E4C">
        <w:rPr>
          <w:rFonts w:ascii="Times New Roman" w:hAnsi="Times New Roman" w:cs="Times New Roman"/>
          <w:sz w:val="28"/>
          <w:szCs w:val="28"/>
        </w:rPr>
        <w:t xml:space="preserve"> -</w:t>
      </w:r>
      <w:r w:rsidRPr="000C1E4C">
        <w:rPr>
          <w:rFonts w:ascii="Times New Roman" w:hAnsi="Times New Roman" w:cs="Times New Roman"/>
          <w:sz w:val="28"/>
          <w:szCs w:val="28"/>
        </w:rPr>
        <w:t xml:space="preserve"> С =3,8% - это доэвтектический чугун.</w:t>
      </w:r>
    </w:p>
    <w:p w:rsidR="00867886" w:rsidRPr="000C1E4C" w:rsidRDefault="00867886" w:rsidP="00871E98">
      <w:pPr>
        <w:rPr>
          <w:rFonts w:ascii="Times New Roman" w:hAnsi="Times New Roman" w:cs="Times New Roman"/>
          <w:sz w:val="28"/>
          <w:szCs w:val="28"/>
        </w:rPr>
      </w:pPr>
      <w:r w:rsidRPr="000C1E4C">
        <w:rPr>
          <w:rFonts w:ascii="Times New Roman" w:hAnsi="Times New Roman" w:cs="Times New Roman"/>
          <w:sz w:val="28"/>
          <w:szCs w:val="28"/>
        </w:rPr>
        <w:t>1. Построение кривой охлаждения сплава</w:t>
      </w:r>
    </w:p>
    <w:p w:rsidR="00867886" w:rsidRPr="000C1E4C" w:rsidRDefault="00867886" w:rsidP="00871E98">
      <w:pPr>
        <w:rPr>
          <w:rFonts w:ascii="Times New Roman" w:hAnsi="Times New Roman" w:cs="Times New Roman"/>
          <w:sz w:val="28"/>
          <w:szCs w:val="28"/>
        </w:rPr>
      </w:pPr>
    </w:p>
    <w:p w:rsidR="00C773D9" w:rsidRPr="000C1E4C" w:rsidRDefault="00C773D9" w:rsidP="00871E98">
      <w:pPr>
        <w:framePr w:w="11086" w:h="6451" w:hSpace="10080" w:wrap="notBeside" w:vAnchor="text" w:hAnchor="page" w:x="685" w:yAlign="center"/>
        <w:ind w:right="530"/>
        <w:rPr>
          <w:rFonts w:ascii="Times New Roman" w:hAnsi="Times New Roman" w:cs="Times New Roman"/>
          <w:sz w:val="24"/>
          <w:szCs w:val="24"/>
        </w:rPr>
      </w:pPr>
      <w:r w:rsidRPr="000C1E4C">
        <w:rPr>
          <w:rFonts w:ascii="Times New Roman" w:hAnsi="Times New Roman" w:cs="Times New Roman"/>
          <w:noProof/>
          <w:sz w:val="24"/>
          <w:szCs w:val="24"/>
        </w:rPr>
        <w:lastRenderedPageBreak/>
        <w:drawing>
          <wp:inline distT="0" distB="0" distL="0" distR="0">
            <wp:extent cx="6997700" cy="4089400"/>
            <wp:effectExtent l="19050" t="0" r="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6997700" cy="4089400"/>
                    </a:xfrm>
                    <a:prstGeom prst="rect">
                      <a:avLst/>
                    </a:prstGeom>
                    <a:noFill/>
                    <a:ln w="9525">
                      <a:noFill/>
                      <a:miter lim="800000"/>
                      <a:headEnd/>
                      <a:tailEnd/>
                    </a:ln>
                  </pic:spPr>
                </pic:pic>
              </a:graphicData>
            </a:graphic>
          </wp:inline>
        </w:drawing>
      </w:r>
    </w:p>
    <w:p w:rsidR="00C773D9" w:rsidRPr="000C1E4C" w:rsidRDefault="00C773D9" w:rsidP="00871E98">
      <w:pPr>
        <w:shd w:val="clear" w:color="auto" w:fill="FFFFFF"/>
        <w:spacing w:before="202"/>
        <w:rPr>
          <w:rFonts w:ascii="Times New Roman" w:eastAsia="Times New Roman" w:hAnsi="Times New Roman" w:cs="Times New Roman"/>
          <w:color w:val="000000"/>
          <w:sz w:val="28"/>
          <w:szCs w:val="28"/>
        </w:rPr>
      </w:pPr>
      <w:r w:rsidRPr="000C1E4C">
        <w:rPr>
          <w:rFonts w:ascii="Times New Roman" w:eastAsia="Times New Roman" w:hAnsi="Times New Roman" w:cs="Times New Roman"/>
          <w:color w:val="000000"/>
          <w:sz w:val="28"/>
          <w:szCs w:val="28"/>
        </w:rPr>
        <w:t xml:space="preserve"> 2. Превращения в сплаве при медленном охлаждении</w:t>
      </w:r>
    </w:p>
    <w:p w:rsidR="00C773D9" w:rsidRPr="000C1E4C" w:rsidRDefault="00C773D9" w:rsidP="00871E98">
      <w:pPr>
        <w:shd w:val="clear" w:color="auto" w:fill="FFFFFF"/>
        <w:spacing w:before="202"/>
        <w:jc w:val="both"/>
        <w:rPr>
          <w:rFonts w:ascii="Times New Roman" w:eastAsia="Times New Roman" w:hAnsi="Times New Roman" w:cs="Times New Roman"/>
          <w:color w:val="000000"/>
          <w:sz w:val="28"/>
          <w:szCs w:val="28"/>
        </w:rPr>
      </w:pPr>
      <w:r w:rsidRPr="000C1E4C">
        <w:rPr>
          <w:rFonts w:ascii="Times New Roman" w:eastAsia="Times New Roman" w:hAnsi="Times New Roman" w:cs="Times New Roman"/>
          <w:b/>
          <w:color w:val="000000"/>
          <w:sz w:val="28"/>
          <w:szCs w:val="28"/>
        </w:rPr>
        <w:t>Доэвтектический чугун (3,8 % углерода)</w:t>
      </w:r>
      <w:r w:rsidRPr="000C1E4C">
        <w:rPr>
          <w:rFonts w:ascii="Times New Roman" w:eastAsia="Times New Roman" w:hAnsi="Times New Roman" w:cs="Times New Roman"/>
          <w:color w:val="000000"/>
          <w:sz w:val="28"/>
          <w:szCs w:val="28"/>
        </w:rPr>
        <w:t xml:space="preserve"> охлаждается до температуры линии ликвидус в жидком состоянии. Первичная кристаллизация начинается на ликвидусе (точка-1) с выделения из жидкости аустенита. При охлаждении в интервале температур точек 1-2  количество аустенита увеличивается и соответствует при температуре точки 2 отрезку 2-С, а концентрация углерода в нем, изменяясь по линии солидус - </w:t>
      </w:r>
      <w:r w:rsidRPr="000C1E4C">
        <w:rPr>
          <w:rFonts w:ascii="Times New Roman" w:eastAsia="Times New Roman" w:hAnsi="Times New Roman" w:cs="Times New Roman"/>
          <w:color w:val="000000"/>
          <w:sz w:val="28"/>
          <w:szCs w:val="28"/>
          <w:lang w:val="en-US"/>
        </w:rPr>
        <w:t>JE</w:t>
      </w:r>
      <w:r w:rsidRPr="000C1E4C">
        <w:rPr>
          <w:rFonts w:ascii="Times New Roman" w:eastAsia="Times New Roman" w:hAnsi="Times New Roman" w:cs="Times New Roman"/>
          <w:color w:val="000000"/>
          <w:sz w:val="28"/>
          <w:szCs w:val="28"/>
        </w:rPr>
        <w:t>, достигает предельной растворимости, равной 2,14 % (проекция точки Е). Одновременно к концу кристаллизации сохраняется некоторое количество жидкости (отрезок Е-2), концентрация углерода в которой, изменяясь по линии ликвидус ВС, соответствует эвтектическому составу (4,3 % углерода). В результате первичная кристаллизация завершается при температуре точки 2 (1147 °С) эвтектическим превращением; оставшаяся жидкость затвердевает в ледебурит на</w:t>
      </w:r>
      <w:r w:rsidRPr="000C1E4C">
        <w:rPr>
          <w:rFonts w:ascii="Times New Roman" w:hAnsi="Times New Roman" w:cs="Times New Roman"/>
          <w:color w:val="000000"/>
          <w:sz w:val="28"/>
          <w:szCs w:val="28"/>
        </w:rPr>
        <w:t xml:space="preserve"> </w:t>
      </w:r>
      <w:r w:rsidRPr="000C1E4C">
        <w:rPr>
          <w:rFonts w:ascii="Times New Roman" w:eastAsia="Times New Roman" w:hAnsi="Times New Roman" w:cs="Times New Roman"/>
          <w:color w:val="000000"/>
          <w:sz w:val="28"/>
          <w:szCs w:val="28"/>
        </w:rPr>
        <w:t>аустенитной основе (аустенитно-цементитная смесь). После кристаллизации сплав имеет структуру: аустенит и ледебурит на аустенитной основе (</w:t>
      </w:r>
      <w:proofErr w:type="gramStart"/>
      <w:r w:rsidRPr="000C1E4C">
        <w:rPr>
          <w:rFonts w:ascii="Times New Roman" w:eastAsia="Times New Roman" w:hAnsi="Times New Roman" w:cs="Times New Roman"/>
          <w:color w:val="000000"/>
          <w:sz w:val="28"/>
          <w:szCs w:val="28"/>
        </w:rPr>
        <w:t>А + Л</w:t>
      </w:r>
      <w:r w:rsidRPr="000C1E4C">
        <w:rPr>
          <w:rFonts w:ascii="Times New Roman" w:eastAsia="Times New Roman" w:hAnsi="Times New Roman" w:cs="Times New Roman"/>
          <w:color w:val="000000"/>
          <w:sz w:val="28"/>
          <w:szCs w:val="28"/>
          <w:vertAlign w:val="subscript"/>
        </w:rPr>
        <w:t>А</w:t>
      </w:r>
      <w:proofErr w:type="gramEnd"/>
      <w:r w:rsidRPr="000C1E4C">
        <w:rPr>
          <w:rFonts w:ascii="Times New Roman" w:eastAsia="Times New Roman" w:hAnsi="Times New Roman" w:cs="Times New Roman"/>
          <w:color w:val="000000"/>
          <w:sz w:val="28"/>
          <w:szCs w:val="28"/>
        </w:rPr>
        <w:t>). При дальнейшем охлаждении в интервале точек 2-3, вследствие уменьшения растворимости углерода в аустените по линии ES, из аустенита выделяется цементит вторичный; аустенит при этом обедняется углеродом до 0,8 %. При температуре точки 4 (727 °С) аустенит, получивший эвтектоидный химический состав, превращается в перлит. Поскольку это превращение претерпевает и аустенит, входящий в состав ледебурита, то ледебурит на аустенитной основе становится ледебуритом на перлитной основе (перлитно-цементитная смесь). Окончательная структура сплава после охлаждения — перлит, ледебурит на перлитной основе и цементит вторичный (</w:t>
      </w:r>
      <w:proofErr w:type="gramStart"/>
      <w:r w:rsidRPr="000C1E4C">
        <w:rPr>
          <w:rFonts w:ascii="Times New Roman" w:eastAsia="Times New Roman" w:hAnsi="Times New Roman" w:cs="Times New Roman"/>
          <w:color w:val="000000"/>
          <w:sz w:val="28"/>
          <w:szCs w:val="28"/>
        </w:rPr>
        <w:t>П</w:t>
      </w:r>
      <w:proofErr w:type="gramEnd"/>
      <w:r w:rsidRPr="000C1E4C">
        <w:rPr>
          <w:rFonts w:ascii="Times New Roman" w:eastAsia="Times New Roman" w:hAnsi="Times New Roman" w:cs="Times New Roman"/>
          <w:color w:val="000000"/>
          <w:sz w:val="28"/>
          <w:szCs w:val="28"/>
        </w:rPr>
        <w:t xml:space="preserve"> + </w:t>
      </w:r>
      <w:proofErr w:type="spellStart"/>
      <w:r w:rsidRPr="000C1E4C">
        <w:rPr>
          <w:rFonts w:ascii="Times New Roman" w:eastAsia="Times New Roman" w:hAnsi="Times New Roman" w:cs="Times New Roman"/>
          <w:color w:val="000000"/>
          <w:sz w:val="28"/>
          <w:szCs w:val="28"/>
        </w:rPr>
        <w:t>Лп</w:t>
      </w:r>
      <w:proofErr w:type="spellEnd"/>
      <w:r w:rsidRPr="000C1E4C">
        <w:rPr>
          <w:rFonts w:ascii="Times New Roman" w:eastAsia="Times New Roman" w:hAnsi="Times New Roman" w:cs="Times New Roman"/>
          <w:color w:val="000000"/>
          <w:sz w:val="28"/>
          <w:szCs w:val="28"/>
        </w:rPr>
        <w:t xml:space="preserve"> + Ц</w:t>
      </w:r>
      <w:r w:rsidRPr="000C1E4C">
        <w:rPr>
          <w:rFonts w:ascii="Times New Roman" w:eastAsia="Times New Roman" w:hAnsi="Times New Roman" w:cs="Times New Roman"/>
          <w:color w:val="000000"/>
          <w:sz w:val="28"/>
          <w:szCs w:val="28"/>
          <w:vertAlign w:val="subscript"/>
        </w:rPr>
        <w:t>2</w:t>
      </w:r>
      <w:r w:rsidRPr="000C1E4C">
        <w:rPr>
          <w:rFonts w:ascii="Times New Roman" w:eastAsia="Times New Roman" w:hAnsi="Times New Roman" w:cs="Times New Roman"/>
          <w:color w:val="000000"/>
          <w:sz w:val="28"/>
          <w:szCs w:val="28"/>
        </w:rPr>
        <w:t xml:space="preserve">). </w:t>
      </w:r>
    </w:p>
    <w:p w:rsidR="00E817B5" w:rsidRPr="000C1E4C" w:rsidRDefault="00E817B5" w:rsidP="00871E98">
      <w:pPr>
        <w:shd w:val="clear" w:color="auto" w:fill="FFFFFF"/>
        <w:jc w:val="both"/>
        <w:rPr>
          <w:rFonts w:ascii="Times New Roman" w:eastAsia="Times New Roman" w:hAnsi="Times New Roman" w:cs="Times New Roman"/>
          <w:b/>
          <w:color w:val="000000"/>
          <w:sz w:val="28"/>
          <w:szCs w:val="28"/>
        </w:rPr>
      </w:pPr>
    </w:p>
    <w:p w:rsidR="00E817B5" w:rsidRPr="000C1E4C" w:rsidRDefault="00E817B5" w:rsidP="00871E98">
      <w:pPr>
        <w:shd w:val="clear" w:color="auto" w:fill="FFFFFF"/>
        <w:jc w:val="both"/>
        <w:rPr>
          <w:rFonts w:ascii="Times New Roman" w:eastAsia="Times New Roman" w:hAnsi="Times New Roman" w:cs="Times New Roman"/>
          <w:b/>
          <w:color w:val="000000"/>
          <w:sz w:val="28"/>
          <w:szCs w:val="28"/>
        </w:rPr>
      </w:pPr>
      <w:r w:rsidRPr="000C1E4C">
        <w:rPr>
          <w:rFonts w:ascii="Times New Roman" w:eastAsia="Times New Roman" w:hAnsi="Times New Roman" w:cs="Times New Roman"/>
          <w:b/>
          <w:color w:val="000000"/>
          <w:sz w:val="28"/>
          <w:szCs w:val="28"/>
        </w:rPr>
        <w:t>Варианты заданий</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101"/>
        <w:gridCol w:w="3402"/>
        <w:gridCol w:w="1134"/>
        <w:gridCol w:w="3402"/>
      </w:tblGrid>
      <w:tr w:rsidR="00E817B5" w:rsidRPr="000C1E4C" w:rsidTr="00163068">
        <w:tc>
          <w:tcPr>
            <w:tcW w:w="1101" w:type="dxa"/>
          </w:tcPr>
          <w:p w:rsidR="00E817B5" w:rsidRPr="000C1E4C" w:rsidRDefault="00E817B5" w:rsidP="00871E98">
            <w:pPr>
              <w:jc w:val="both"/>
              <w:rPr>
                <w:rFonts w:ascii="Times New Roman" w:eastAsia="Times New Roman" w:hAnsi="Times New Roman" w:cs="Times New Roman"/>
                <w:b/>
                <w:color w:val="000000"/>
                <w:sz w:val="20"/>
                <w:szCs w:val="20"/>
              </w:rPr>
            </w:pPr>
            <w:r w:rsidRPr="000C1E4C">
              <w:rPr>
                <w:rFonts w:ascii="Times New Roman" w:eastAsia="Times New Roman" w:hAnsi="Times New Roman" w:cs="Times New Roman"/>
                <w:b/>
                <w:color w:val="000000"/>
                <w:sz w:val="20"/>
                <w:szCs w:val="20"/>
              </w:rPr>
              <w:t>№ варианта</w:t>
            </w:r>
          </w:p>
        </w:tc>
        <w:tc>
          <w:tcPr>
            <w:tcW w:w="3402" w:type="dxa"/>
          </w:tcPr>
          <w:p w:rsidR="00E817B5" w:rsidRPr="000C1E4C" w:rsidRDefault="00E817B5" w:rsidP="00871E98">
            <w:pPr>
              <w:jc w:val="both"/>
              <w:rPr>
                <w:rFonts w:ascii="Times New Roman" w:eastAsia="Times New Roman" w:hAnsi="Times New Roman" w:cs="Times New Roman"/>
                <w:b/>
                <w:color w:val="000000"/>
              </w:rPr>
            </w:pPr>
            <w:r w:rsidRPr="000C1E4C">
              <w:rPr>
                <w:rFonts w:ascii="Times New Roman" w:eastAsia="Times New Roman" w:hAnsi="Times New Roman" w:cs="Times New Roman"/>
                <w:b/>
                <w:color w:val="000000"/>
              </w:rPr>
              <w:t>Содержание углерода в сплаве,</w:t>
            </w:r>
          </w:p>
          <w:p w:rsidR="00E817B5" w:rsidRPr="000C1E4C" w:rsidRDefault="00E817B5" w:rsidP="00871E98">
            <w:pPr>
              <w:jc w:val="both"/>
              <w:rPr>
                <w:rFonts w:ascii="Times New Roman" w:eastAsia="Times New Roman" w:hAnsi="Times New Roman" w:cs="Times New Roman"/>
                <w:b/>
                <w:color w:val="000000"/>
              </w:rPr>
            </w:pPr>
            <w:r w:rsidRPr="000C1E4C">
              <w:rPr>
                <w:rFonts w:ascii="Times New Roman" w:eastAsia="Times New Roman" w:hAnsi="Times New Roman" w:cs="Times New Roman"/>
                <w:b/>
                <w:color w:val="000000"/>
              </w:rPr>
              <w:t xml:space="preserve">                   С %</w:t>
            </w:r>
          </w:p>
        </w:tc>
        <w:tc>
          <w:tcPr>
            <w:tcW w:w="1134" w:type="dxa"/>
          </w:tcPr>
          <w:p w:rsidR="00E817B5" w:rsidRPr="000C1E4C" w:rsidRDefault="00E817B5" w:rsidP="00871E98">
            <w:pPr>
              <w:jc w:val="both"/>
              <w:rPr>
                <w:rFonts w:ascii="Times New Roman" w:eastAsia="Times New Roman" w:hAnsi="Times New Roman" w:cs="Times New Roman"/>
                <w:b/>
                <w:color w:val="000000"/>
                <w:sz w:val="20"/>
                <w:szCs w:val="20"/>
              </w:rPr>
            </w:pPr>
            <w:r w:rsidRPr="000C1E4C">
              <w:rPr>
                <w:rFonts w:ascii="Times New Roman" w:eastAsia="Times New Roman" w:hAnsi="Times New Roman" w:cs="Times New Roman"/>
                <w:b/>
                <w:color w:val="000000"/>
                <w:sz w:val="20"/>
                <w:szCs w:val="20"/>
              </w:rPr>
              <w:t>№ варианта</w:t>
            </w:r>
          </w:p>
        </w:tc>
        <w:tc>
          <w:tcPr>
            <w:tcW w:w="3402" w:type="dxa"/>
          </w:tcPr>
          <w:p w:rsidR="00E817B5" w:rsidRPr="000C1E4C" w:rsidRDefault="00E817B5" w:rsidP="00871E98">
            <w:pPr>
              <w:jc w:val="both"/>
              <w:rPr>
                <w:rFonts w:ascii="Times New Roman" w:eastAsia="Times New Roman" w:hAnsi="Times New Roman" w:cs="Times New Roman"/>
                <w:b/>
                <w:color w:val="000000"/>
              </w:rPr>
            </w:pPr>
            <w:r w:rsidRPr="000C1E4C">
              <w:rPr>
                <w:rFonts w:ascii="Times New Roman" w:eastAsia="Times New Roman" w:hAnsi="Times New Roman" w:cs="Times New Roman"/>
                <w:b/>
                <w:color w:val="000000"/>
              </w:rPr>
              <w:t>Содержание углерода в сплаве,</w:t>
            </w:r>
          </w:p>
          <w:p w:rsidR="00E817B5" w:rsidRPr="000C1E4C" w:rsidRDefault="00E817B5" w:rsidP="00871E98">
            <w:pPr>
              <w:jc w:val="both"/>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rPr>
              <w:t xml:space="preserve">                   С %</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eastAsia="Times New Roman" w:hAnsi="Times New Roman" w:cs="Times New Roman"/>
                <w:b/>
                <w:color w:val="000000"/>
                <w:sz w:val="28"/>
                <w:szCs w:val="28"/>
              </w:rPr>
            </w:pPr>
            <w:r w:rsidRPr="000C1E4C">
              <w:rPr>
                <w:rFonts w:ascii="Times New Roman" w:eastAsia="Times New Roman" w:hAnsi="Times New Roman" w:cs="Times New Roman"/>
                <w:b/>
                <w:color w:val="000000"/>
                <w:sz w:val="28"/>
                <w:szCs w:val="28"/>
              </w:rPr>
              <w:t>С = 0,3%</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9.</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0,45%</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3,5%</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10.</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5,5%</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1,2%</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11.</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2,5%</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0,8%</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12.</w:t>
            </w:r>
          </w:p>
        </w:tc>
        <w:tc>
          <w:tcPr>
            <w:tcW w:w="3402" w:type="dxa"/>
          </w:tcPr>
          <w:p w:rsidR="00E817B5" w:rsidRPr="000C1E4C" w:rsidRDefault="00E817B5" w:rsidP="00871E98">
            <w:pPr>
              <w:rPr>
                <w:rFonts w:ascii="Times New Roman" w:hAnsi="Times New Roman" w:cs="Times New Roman"/>
                <w:sz w:val="32"/>
              </w:rPr>
            </w:pPr>
            <w:r w:rsidRPr="000C1E4C">
              <w:rPr>
                <w:rFonts w:ascii="Times New Roman" w:hAnsi="Times New Roman" w:cs="Times New Roman"/>
                <w:b/>
                <w:color w:val="000000"/>
                <w:sz w:val="28"/>
                <w:szCs w:val="28"/>
              </w:rPr>
              <w:t xml:space="preserve">              </w:t>
            </w:r>
            <w:r w:rsidRPr="000C1E4C">
              <w:rPr>
                <w:rFonts w:ascii="Times New Roman" w:eastAsia="Times New Roman" w:hAnsi="Times New Roman" w:cs="Times New Roman"/>
                <w:b/>
                <w:color w:val="000000"/>
                <w:sz w:val="28"/>
                <w:szCs w:val="28"/>
              </w:rPr>
              <w:t>С = 4%</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6%</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13.</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0,65%</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4,3%</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14.</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4,5%</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0,9%</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15.</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1,8%</w:t>
            </w:r>
          </w:p>
        </w:tc>
      </w:tr>
      <w:tr w:rsidR="00E817B5" w:rsidRPr="000C1E4C" w:rsidTr="00163068">
        <w:tc>
          <w:tcPr>
            <w:tcW w:w="1101" w:type="dxa"/>
          </w:tcPr>
          <w:p w:rsidR="00E817B5" w:rsidRPr="000C1E4C" w:rsidRDefault="00E817B5" w:rsidP="001F42D9">
            <w:pPr>
              <w:pStyle w:val="ac"/>
              <w:widowControl w:val="0"/>
              <w:numPr>
                <w:ilvl w:val="0"/>
                <w:numId w:val="7"/>
              </w:numPr>
              <w:autoSpaceDE w:val="0"/>
              <w:autoSpaceDN w:val="0"/>
              <w:adjustRightInd w:val="0"/>
              <w:spacing w:line="276" w:lineRule="auto"/>
              <w:contextualSpacing/>
              <w:jc w:val="both"/>
              <w:rPr>
                <w:b/>
                <w:color w:val="000000"/>
                <w:sz w:val="24"/>
                <w:szCs w:val="24"/>
              </w:rPr>
            </w:pP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0,55%</w:t>
            </w:r>
          </w:p>
        </w:tc>
        <w:tc>
          <w:tcPr>
            <w:tcW w:w="1134" w:type="dxa"/>
          </w:tcPr>
          <w:p w:rsidR="00E817B5" w:rsidRPr="000C1E4C" w:rsidRDefault="00E817B5" w:rsidP="00871E98">
            <w:pPr>
              <w:jc w:val="center"/>
              <w:rPr>
                <w:rFonts w:ascii="Times New Roman" w:eastAsia="Times New Roman" w:hAnsi="Times New Roman" w:cs="Times New Roman"/>
                <w:b/>
                <w:color w:val="000000"/>
                <w:sz w:val="24"/>
                <w:szCs w:val="24"/>
              </w:rPr>
            </w:pPr>
            <w:r w:rsidRPr="000C1E4C">
              <w:rPr>
                <w:rFonts w:ascii="Times New Roman" w:eastAsia="Times New Roman" w:hAnsi="Times New Roman" w:cs="Times New Roman"/>
                <w:b/>
                <w:color w:val="000000"/>
                <w:sz w:val="24"/>
                <w:szCs w:val="24"/>
              </w:rPr>
              <w:t>16.</w:t>
            </w:r>
          </w:p>
        </w:tc>
        <w:tc>
          <w:tcPr>
            <w:tcW w:w="3402" w:type="dxa"/>
          </w:tcPr>
          <w:p w:rsidR="00E817B5" w:rsidRPr="000C1E4C" w:rsidRDefault="00E817B5" w:rsidP="00871E98">
            <w:pPr>
              <w:jc w:val="center"/>
              <w:rPr>
                <w:rFonts w:ascii="Times New Roman" w:hAnsi="Times New Roman" w:cs="Times New Roman"/>
                <w:sz w:val="32"/>
              </w:rPr>
            </w:pPr>
            <w:r w:rsidRPr="000C1E4C">
              <w:rPr>
                <w:rFonts w:ascii="Times New Roman" w:eastAsia="Times New Roman" w:hAnsi="Times New Roman" w:cs="Times New Roman"/>
                <w:b/>
                <w:color w:val="000000"/>
                <w:sz w:val="28"/>
                <w:szCs w:val="28"/>
              </w:rPr>
              <w:t>С = 0,3%</w:t>
            </w:r>
          </w:p>
        </w:tc>
      </w:tr>
    </w:tbl>
    <w:p w:rsidR="00C773D9" w:rsidRPr="000C1E4C" w:rsidRDefault="00C773D9" w:rsidP="00871E98">
      <w:pPr>
        <w:rPr>
          <w:rFonts w:ascii="Times New Roman" w:hAnsi="Times New Roman" w:cs="Times New Roman"/>
          <w:sz w:val="28"/>
        </w:rPr>
      </w:pPr>
    </w:p>
    <w:p w:rsidR="00C773D9" w:rsidRPr="000C1E4C" w:rsidRDefault="00C773D9" w:rsidP="00871E98">
      <w:pPr>
        <w:rPr>
          <w:rFonts w:ascii="Times New Roman" w:hAnsi="Times New Roman" w:cs="Times New Roman"/>
          <w:sz w:val="28"/>
        </w:rPr>
      </w:pPr>
    </w:p>
    <w:p w:rsidR="00C773D9" w:rsidRPr="000C1E4C" w:rsidRDefault="00C773D9" w:rsidP="00871E98">
      <w:pPr>
        <w:rPr>
          <w:rFonts w:ascii="Times New Roman" w:hAnsi="Times New Roman" w:cs="Times New Roman"/>
        </w:rPr>
        <w:sectPr w:rsidR="00C773D9" w:rsidRPr="000C1E4C" w:rsidSect="007C58A0">
          <w:pgSz w:w="11906" w:h="16838" w:code="9"/>
          <w:pgMar w:top="709" w:right="566" w:bottom="426" w:left="1276" w:header="720" w:footer="720" w:gutter="0"/>
          <w:cols w:space="720"/>
        </w:sectPr>
      </w:pPr>
    </w:p>
    <w:p w:rsidR="00C773D9" w:rsidRPr="000C1E4C" w:rsidRDefault="00C773D9" w:rsidP="00871E98">
      <w:pPr>
        <w:pStyle w:val="a7"/>
        <w:spacing w:line="276" w:lineRule="auto"/>
        <w:rPr>
          <w:sz w:val="36"/>
        </w:rPr>
      </w:pPr>
      <w:r w:rsidRPr="000C1E4C">
        <w:rPr>
          <w:sz w:val="36"/>
        </w:rPr>
        <w:lastRenderedPageBreak/>
        <w:t>Инструктивная карта</w:t>
      </w:r>
    </w:p>
    <w:p w:rsidR="00C773D9" w:rsidRPr="000C1E4C" w:rsidRDefault="00C773D9" w:rsidP="00871E98">
      <w:pPr>
        <w:jc w:val="center"/>
        <w:rPr>
          <w:rFonts w:ascii="Times New Roman" w:hAnsi="Times New Roman" w:cs="Times New Roman"/>
          <w:b/>
          <w:sz w:val="32"/>
        </w:rPr>
      </w:pPr>
      <w:r w:rsidRPr="000C1E4C">
        <w:rPr>
          <w:rFonts w:ascii="Times New Roman" w:hAnsi="Times New Roman" w:cs="Times New Roman"/>
          <w:b/>
          <w:sz w:val="32"/>
        </w:rPr>
        <w:t>к практической работе № 2</w:t>
      </w:r>
    </w:p>
    <w:p w:rsidR="00C773D9" w:rsidRPr="000C1E4C" w:rsidRDefault="00C773D9" w:rsidP="00871E98">
      <w:pPr>
        <w:pStyle w:val="a3"/>
        <w:spacing w:line="276" w:lineRule="auto"/>
        <w:jc w:val="center"/>
        <w:rPr>
          <w:b/>
          <w:sz w:val="32"/>
        </w:rPr>
      </w:pPr>
      <w:r w:rsidRPr="000C1E4C">
        <w:rPr>
          <w:b/>
          <w:sz w:val="32"/>
        </w:rPr>
        <w:t>Выбор марки материала для конкретных деталей в зависимости от условий работы</w:t>
      </w:r>
    </w:p>
    <w:p w:rsidR="00C773D9" w:rsidRPr="000C1E4C" w:rsidRDefault="00C773D9" w:rsidP="00871E98">
      <w:pPr>
        <w:pStyle w:val="a3"/>
        <w:spacing w:line="276" w:lineRule="auto"/>
        <w:jc w:val="left"/>
        <w:rPr>
          <w:b/>
          <w:sz w:val="28"/>
        </w:rPr>
      </w:pPr>
      <w:r w:rsidRPr="000C1E4C">
        <w:rPr>
          <w:b/>
          <w:sz w:val="28"/>
        </w:rPr>
        <w:t>Цель работы:</w:t>
      </w:r>
    </w:p>
    <w:p w:rsidR="00C773D9" w:rsidRPr="000C1E4C" w:rsidRDefault="00284E9A" w:rsidP="001F42D9">
      <w:pPr>
        <w:pStyle w:val="a3"/>
        <w:numPr>
          <w:ilvl w:val="0"/>
          <w:numId w:val="2"/>
        </w:numPr>
        <w:spacing w:line="276" w:lineRule="auto"/>
        <w:jc w:val="left"/>
        <w:rPr>
          <w:sz w:val="28"/>
        </w:rPr>
      </w:pPr>
      <w:r w:rsidRPr="000C1E4C">
        <w:rPr>
          <w:sz w:val="28"/>
        </w:rPr>
        <w:t>Освоить умения  работы</w:t>
      </w:r>
      <w:r w:rsidR="00C773D9" w:rsidRPr="000C1E4C">
        <w:rPr>
          <w:sz w:val="28"/>
        </w:rPr>
        <w:t xml:space="preserve"> со справочной литературой по выбору марок стали и сплавов в зависимости от условий их работы;</w:t>
      </w:r>
    </w:p>
    <w:p w:rsidR="00C773D9" w:rsidRPr="000C1E4C" w:rsidRDefault="00284E9A" w:rsidP="001F42D9">
      <w:pPr>
        <w:pStyle w:val="a3"/>
        <w:numPr>
          <w:ilvl w:val="0"/>
          <w:numId w:val="2"/>
        </w:numPr>
        <w:spacing w:line="276" w:lineRule="auto"/>
        <w:jc w:val="left"/>
        <w:rPr>
          <w:sz w:val="28"/>
        </w:rPr>
      </w:pPr>
      <w:r w:rsidRPr="000C1E4C">
        <w:rPr>
          <w:sz w:val="28"/>
        </w:rPr>
        <w:t xml:space="preserve">Освоить умения по  выбору </w:t>
      </w:r>
      <w:r w:rsidR="00C773D9" w:rsidRPr="000C1E4C">
        <w:rPr>
          <w:sz w:val="28"/>
        </w:rPr>
        <w:t xml:space="preserve"> вида и режимов термической обработки сплавов в зависимости от назначения изделия;</w:t>
      </w:r>
    </w:p>
    <w:p w:rsidR="00C773D9" w:rsidRPr="000C1E4C" w:rsidRDefault="00C773D9" w:rsidP="001F42D9">
      <w:pPr>
        <w:pStyle w:val="a3"/>
        <w:numPr>
          <w:ilvl w:val="0"/>
          <w:numId w:val="2"/>
        </w:numPr>
        <w:spacing w:line="276" w:lineRule="auto"/>
        <w:jc w:val="left"/>
        <w:rPr>
          <w:sz w:val="32"/>
        </w:rPr>
      </w:pPr>
      <w:r w:rsidRPr="000C1E4C">
        <w:rPr>
          <w:sz w:val="28"/>
        </w:rPr>
        <w:t xml:space="preserve"> </w:t>
      </w:r>
      <w:r w:rsidR="00284E9A" w:rsidRPr="000C1E4C">
        <w:rPr>
          <w:sz w:val="28"/>
        </w:rPr>
        <w:t xml:space="preserve">Освоить умения по  обоснованию </w:t>
      </w:r>
      <w:r w:rsidRPr="000C1E4C">
        <w:rPr>
          <w:sz w:val="28"/>
        </w:rPr>
        <w:t xml:space="preserve"> выбора материала для заданной детали.</w:t>
      </w:r>
    </w:p>
    <w:p w:rsidR="00C773D9" w:rsidRPr="000C1E4C" w:rsidRDefault="00C773D9" w:rsidP="00871E98">
      <w:pPr>
        <w:pStyle w:val="a3"/>
        <w:spacing w:line="276" w:lineRule="auto"/>
        <w:jc w:val="left"/>
        <w:rPr>
          <w:b/>
          <w:sz w:val="32"/>
          <w:u w:val="single"/>
        </w:rPr>
      </w:pPr>
    </w:p>
    <w:p w:rsidR="00C773D9" w:rsidRPr="000C1E4C" w:rsidRDefault="00CE7B58" w:rsidP="00871E98">
      <w:pPr>
        <w:pStyle w:val="a3"/>
        <w:spacing w:line="276" w:lineRule="auto"/>
        <w:rPr>
          <w:b/>
          <w:sz w:val="32"/>
        </w:rPr>
      </w:pPr>
      <w:r w:rsidRPr="000C1E4C">
        <w:rPr>
          <w:b/>
          <w:sz w:val="32"/>
        </w:rPr>
        <w:t>Общие сведения</w:t>
      </w:r>
    </w:p>
    <w:p w:rsidR="00C773D9" w:rsidRPr="000C1E4C" w:rsidRDefault="00C773D9" w:rsidP="00871E98">
      <w:pPr>
        <w:pStyle w:val="a3"/>
        <w:spacing w:line="276" w:lineRule="auto"/>
        <w:rPr>
          <w:sz w:val="28"/>
        </w:rPr>
      </w:pPr>
      <w:r w:rsidRPr="000C1E4C">
        <w:rPr>
          <w:sz w:val="28"/>
        </w:rPr>
        <w:t xml:space="preserve">    Задание предусматривает: обосновать выбор материала для изготовления заданной детали и выбор вида и режима термической и химико-термической обработки, которая обеспечит надежность и работоспособность детали в условиях эксплуатации, указанных в задаче.</w:t>
      </w:r>
    </w:p>
    <w:p w:rsidR="00C773D9" w:rsidRPr="000C1E4C" w:rsidRDefault="00C773D9" w:rsidP="00871E98">
      <w:pPr>
        <w:pStyle w:val="a3"/>
        <w:spacing w:line="276" w:lineRule="auto"/>
        <w:rPr>
          <w:sz w:val="28"/>
        </w:rPr>
      </w:pPr>
      <w:r w:rsidRPr="000C1E4C">
        <w:rPr>
          <w:sz w:val="28"/>
        </w:rPr>
        <w:t xml:space="preserve">    Для решения задачи </w:t>
      </w:r>
      <w:proofErr w:type="gramStart"/>
      <w:r w:rsidRPr="000C1E4C">
        <w:rPr>
          <w:sz w:val="28"/>
        </w:rPr>
        <w:t>необходимо</w:t>
      </w:r>
      <w:proofErr w:type="gramEnd"/>
      <w:r w:rsidRPr="000C1E4C">
        <w:rPr>
          <w:sz w:val="28"/>
        </w:rPr>
        <w:t xml:space="preserve"> прежде всего определить материал, обладающий свойствами, близкими к требуемым. Для этой цели рекомендуется ознакомиться с классификацией, составом и назначением основных материалов, используемых в технике.</w:t>
      </w:r>
    </w:p>
    <w:p w:rsidR="00C773D9" w:rsidRPr="000C1E4C" w:rsidRDefault="00C773D9" w:rsidP="00871E98">
      <w:pPr>
        <w:pStyle w:val="a3"/>
        <w:spacing w:line="276" w:lineRule="auto"/>
        <w:rPr>
          <w:sz w:val="28"/>
        </w:rPr>
      </w:pPr>
      <w:r w:rsidRPr="000C1E4C">
        <w:rPr>
          <w:sz w:val="28"/>
        </w:rPr>
        <w:t xml:space="preserve">     Если для улучшения свойств выбранного материала нужны термическая и химикотермическая обработка, то необходимо указать их режимы, получаемую структуру и свойства. При рекомендации режимов обработки необходимо также указать наиболее экономичные и производительные способы. Например, для деталей, изготавливаемых в массовом и крупносерийном производстве – обработку с индукционным нагревом, газовую цементацию и др.</w:t>
      </w:r>
    </w:p>
    <w:p w:rsidR="00C773D9" w:rsidRPr="000C1E4C" w:rsidRDefault="00C773D9" w:rsidP="00871E98">
      <w:pPr>
        <w:pStyle w:val="a3"/>
        <w:spacing w:line="276" w:lineRule="auto"/>
        <w:rPr>
          <w:sz w:val="28"/>
        </w:rPr>
      </w:pPr>
      <w:r w:rsidRPr="000C1E4C">
        <w:rPr>
          <w:sz w:val="28"/>
        </w:rPr>
        <w:t xml:space="preserve">   Инструментальные стали для резания или горячего деформирования должны сохранять при нагреве высокие твердость, прочность и износостойкость, т.е. обладать красностойкостью (теплостойкостью). Это свойство создается специальным легированием и термической обработкой.</w:t>
      </w:r>
    </w:p>
    <w:p w:rsidR="00C773D9" w:rsidRPr="000C1E4C" w:rsidRDefault="00C773D9" w:rsidP="00871E98">
      <w:pPr>
        <w:pStyle w:val="a3"/>
        <w:spacing w:line="276" w:lineRule="auto"/>
        <w:jc w:val="left"/>
        <w:rPr>
          <w:sz w:val="28"/>
        </w:rPr>
      </w:pPr>
      <w:r w:rsidRPr="000C1E4C">
        <w:rPr>
          <w:sz w:val="28"/>
        </w:rPr>
        <w:t xml:space="preserve"> В связи с этим различают:</w:t>
      </w:r>
    </w:p>
    <w:p w:rsidR="00C773D9" w:rsidRPr="000C1E4C" w:rsidRDefault="00C773D9" w:rsidP="001F42D9">
      <w:pPr>
        <w:pStyle w:val="a3"/>
        <w:numPr>
          <w:ilvl w:val="0"/>
          <w:numId w:val="1"/>
        </w:numPr>
        <w:spacing w:line="276" w:lineRule="auto"/>
        <w:rPr>
          <w:sz w:val="28"/>
        </w:rPr>
      </w:pPr>
      <w:proofErr w:type="gramStart"/>
      <w:r w:rsidRPr="000C1E4C">
        <w:rPr>
          <w:sz w:val="28"/>
          <w:u w:val="single"/>
        </w:rPr>
        <w:t xml:space="preserve">Нетеплостойкие -  </w:t>
      </w:r>
      <w:r w:rsidRPr="000C1E4C">
        <w:rPr>
          <w:sz w:val="28"/>
        </w:rPr>
        <w:t>сохраняющие высокую твердость (</w:t>
      </w:r>
      <w:r w:rsidRPr="000C1E4C">
        <w:rPr>
          <w:sz w:val="28"/>
          <w:lang w:val="en-US"/>
        </w:rPr>
        <w:t>HRC</w:t>
      </w:r>
      <w:r w:rsidRPr="000C1E4C">
        <w:rPr>
          <w:sz w:val="28"/>
        </w:rPr>
        <w:t xml:space="preserve"> 60) при нагреве не выше 190-225 </w:t>
      </w:r>
      <w:r w:rsidRPr="000C1E4C">
        <w:rPr>
          <w:sz w:val="28"/>
          <w:vertAlign w:val="superscript"/>
        </w:rPr>
        <w:t>0</w:t>
      </w:r>
      <w:r w:rsidRPr="000C1E4C">
        <w:rPr>
          <w:sz w:val="28"/>
        </w:rPr>
        <w:t>С и используемые для резания мягких металлов с небольшой скоростью, а также для деформирования в холодном состоянии.</w:t>
      </w:r>
      <w:proofErr w:type="gramEnd"/>
      <w:r w:rsidRPr="000C1E4C">
        <w:rPr>
          <w:sz w:val="28"/>
        </w:rPr>
        <w:t xml:space="preserve"> Это углеродистые и легированные стали (с относительно невысоким содержанием легирующих элементов). Карбидная фаза – цементит.</w:t>
      </w:r>
    </w:p>
    <w:p w:rsidR="00C773D9" w:rsidRPr="000C1E4C" w:rsidRDefault="00C773D9" w:rsidP="001F42D9">
      <w:pPr>
        <w:pStyle w:val="a3"/>
        <w:numPr>
          <w:ilvl w:val="0"/>
          <w:numId w:val="1"/>
        </w:numPr>
        <w:spacing w:line="276" w:lineRule="auto"/>
        <w:rPr>
          <w:sz w:val="28"/>
        </w:rPr>
      </w:pPr>
      <w:r w:rsidRPr="000C1E4C">
        <w:rPr>
          <w:sz w:val="28"/>
          <w:u w:val="single"/>
        </w:rPr>
        <w:t xml:space="preserve">Полутеплостойкие -  </w:t>
      </w:r>
      <w:r w:rsidRPr="000C1E4C">
        <w:rPr>
          <w:sz w:val="28"/>
        </w:rPr>
        <w:t xml:space="preserve">преимущественно </w:t>
      </w:r>
      <w:proofErr w:type="gramStart"/>
      <w:r w:rsidRPr="000C1E4C">
        <w:rPr>
          <w:sz w:val="28"/>
        </w:rPr>
        <w:t>штамповые</w:t>
      </w:r>
      <w:proofErr w:type="gramEnd"/>
      <w:r w:rsidRPr="000C1E4C">
        <w:rPr>
          <w:sz w:val="28"/>
        </w:rPr>
        <w:t xml:space="preserve">, рабочая кромка которых нагревается до 400-500 </w:t>
      </w:r>
      <w:proofErr w:type="spellStart"/>
      <w:r w:rsidRPr="000C1E4C">
        <w:rPr>
          <w:sz w:val="28"/>
          <w:vertAlign w:val="superscript"/>
        </w:rPr>
        <w:t>о</w:t>
      </w:r>
      <w:r w:rsidRPr="000C1E4C">
        <w:rPr>
          <w:sz w:val="28"/>
        </w:rPr>
        <w:t>С</w:t>
      </w:r>
      <w:proofErr w:type="spellEnd"/>
      <w:r w:rsidRPr="000C1E4C">
        <w:rPr>
          <w:sz w:val="28"/>
        </w:rPr>
        <w:t>. Это стали легированные хромом и дополнительно вольфрамом, молибденом и ванадием. Карбидная фаза – легированный цементит и карбид хрома.</w:t>
      </w:r>
    </w:p>
    <w:p w:rsidR="00C773D9" w:rsidRPr="000C1E4C" w:rsidRDefault="00C773D9" w:rsidP="001F42D9">
      <w:pPr>
        <w:pStyle w:val="a3"/>
        <w:numPr>
          <w:ilvl w:val="0"/>
          <w:numId w:val="1"/>
        </w:numPr>
        <w:spacing w:line="276" w:lineRule="auto"/>
        <w:rPr>
          <w:sz w:val="28"/>
        </w:rPr>
      </w:pPr>
      <w:proofErr w:type="gramStart"/>
      <w:r w:rsidRPr="000C1E4C">
        <w:rPr>
          <w:sz w:val="28"/>
          <w:u w:val="single"/>
        </w:rPr>
        <w:lastRenderedPageBreak/>
        <w:t>Теплостойкие</w:t>
      </w:r>
      <w:r w:rsidRPr="000C1E4C">
        <w:rPr>
          <w:sz w:val="28"/>
        </w:rPr>
        <w:t xml:space="preserve"> – для резания с повышенной скоростью.</w:t>
      </w:r>
      <w:proofErr w:type="gramEnd"/>
      <w:r w:rsidRPr="000C1E4C">
        <w:rPr>
          <w:sz w:val="28"/>
        </w:rPr>
        <w:t xml:space="preserve"> Нагрев рабочей кромки до 500-600</w:t>
      </w:r>
      <w:r w:rsidRPr="000C1E4C">
        <w:rPr>
          <w:sz w:val="28"/>
          <w:vertAlign w:val="superscript"/>
        </w:rPr>
        <w:t>о</w:t>
      </w:r>
      <w:r w:rsidRPr="000C1E4C">
        <w:rPr>
          <w:sz w:val="28"/>
        </w:rPr>
        <w:t>С (быстрорежущие стали). Штампа стали при повышенном нагреве до 600-800</w:t>
      </w:r>
      <w:r w:rsidRPr="000C1E4C">
        <w:rPr>
          <w:sz w:val="28"/>
          <w:vertAlign w:val="superscript"/>
        </w:rPr>
        <w:t>о</w:t>
      </w:r>
      <w:r w:rsidRPr="000C1E4C">
        <w:rPr>
          <w:sz w:val="28"/>
        </w:rPr>
        <w:t xml:space="preserve">С. Твердость </w:t>
      </w:r>
      <w:r w:rsidRPr="000C1E4C">
        <w:rPr>
          <w:sz w:val="28"/>
          <w:lang w:val="en-US"/>
        </w:rPr>
        <w:t>HRC</w:t>
      </w:r>
      <w:r w:rsidRPr="000C1E4C">
        <w:rPr>
          <w:sz w:val="28"/>
        </w:rPr>
        <w:t xml:space="preserve"> 60-62 у быстрорежущей стали после нагрева до 600-680</w:t>
      </w:r>
      <w:r w:rsidRPr="000C1E4C">
        <w:rPr>
          <w:sz w:val="28"/>
          <w:vertAlign w:val="superscript"/>
        </w:rPr>
        <w:t>о</w:t>
      </w:r>
      <w:r w:rsidRPr="000C1E4C">
        <w:rPr>
          <w:sz w:val="28"/>
        </w:rPr>
        <w:t xml:space="preserve">С и </w:t>
      </w:r>
      <w:r w:rsidRPr="000C1E4C">
        <w:rPr>
          <w:sz w:val="28"/>
          <w:lang w:val="en-US"/>
        </w:rPr>
        <w:t>HRC</w:t>
      </w:r>
      <w:r w:rsidRPr="000C1E4C">
        <w:rPr>
          <w:sz w:val="28"/>
        </w:rPr>
        <w:t xml:space="preserve"> 45-52 у </w:t>
      </w:r>
      <w:proofErr w:type="gramStart"/>
      <w:r w:rsidRPr="000C1E4C">
        <w:rPr>
          <w:sz w:val="28"/>
        </w:rPr>
        <w:t>штамповых</w:t>
      </w:r>
      <w:proofErr w:type="gramEnd"/>
      <w:r w:rsidRPr="000C1E4C">
        <w:rPr>
          <w:sz w:val="28"/>
        </w:rPr>
        <w:t xml:space="preserve"> при нагреве до 650-700</w:t>
      </w:r>
      <w:r w:rsidRPr="000C1E4C">
        <w:rPr>
          <w:sz w:val="28"/>
          <w:vertAlign w:val="superscript"/>
        </w:rPr>
        <w:t>о</w:t>
      </w:r>
      <w:r w:rsidRPr="000C1E4C">
        <w:rPr>
          <w:sz w:val="28"/>
        </w:rPr>
        <w:t>С.</w:t>
      </w:r>
    </w:p>
    <w:p w:rsidR="00C773D9" w:rsidRPr="000C1E4C" w:rsidRDefault="00C773D9" w:rsidP="00871E98">
      <w:pPr>
        <w:pStyle w:val="a3"/>
        <w:spacing w:line="276" w:lineRule="auto"/>
        <w:ind w:left="360"/>
        <w:rPr>
          <w:sz w:val="28"/>
        </w:rPr>
      </w:pPr>
      <w:r w:rsidRPr="000C1E4C">
        <w:rPr>
          <w:sz w:val="28"/>
        </w:rPr>
        <w:t xml:space="preserve"> Сплавы на основе цветных металлов обладают лучшими механическими и технологическими свойствами, чем чистые металлы, поэтому они широко применяются в промышленности.</w:t>
      </w:r>
    </w:p>
    <w:p w:rsidR="00C773D9" w:rsidRPr="000C1E4C" w:rsidRDefault="00C773D9" w:rsidP="00871E98">
      <w:pPr>
        <w:pStyle w:val="a3"/>
        <w:spacing w:line="276" w:lineRule="auto"/>
        <w:ind w:left="360"/>
        <w:rPr>
          <w:sz w:val="28"/>
        </w:rPr>
      </w:pPr>
      <w:r w:rsidRPr="000C1E4C">
        <w:rPr>
          <w:sz w:val="28"/>
        </w:rPr>
        <w:t xml:space="preserve">   Латунями называются сплавы меди с цинком, содержание цинка до 42%. Чтобы придать латунным сплавам лучшие механические и технологические свойства в них добавляют легирующие элементы: железо, никель, свинец, алюминий от 2-8%. Латуни подвергают рекристаллизационному отжиму при температуре 600-700</w:t>
      </w:r>
      <w:r w:rsidRPr="000C1E4C">
        <w:rPr>
          <w:sz w:val="28"/>
          <w:vertAlign w:val="superscript"/>
        </w:rPr>
        <w:t>о</w:t>
      </w:r>
      <w:r w:rsidRPr="000C1E4C">
        <w:rPr>
          <w:sz w:val="28"/>
        </w:rPr>
        <w:t>С для снятия наклепа, полученного в процессе холодной деформации.</w:t>
      </w:r>
    </w:p>
    <w:p w:rsidR="00C773D9" w:rsidRPr="000C1E4C" w:rsidRDefault="00C773D9" w:rsidP="00871E98">
      <w:pPr>
        <w:pStyle w:val="a3"/>
        <w:spacing w:line="276" w:lineRule="auto"/>
        <w:ind w:left="360"/>
        <w:rPr>
          <w:sz w:val="28"/>
        </w:rPr>
      </w:pPr>
      <w:r w:rsidRPr="000C1E4C">
        <w:rPr>
          <w:sz w:val="28"/>
        </w:rPr>
        <w:t xml:space="preserve">  Бронзы – сплавы меди с любыми элементами кроме цинка и никеля.</w:t>
      </w:r>
    </w:p>
    <w:p w:rsidR="00C773D9" w:rsidRPr="000C1E4C" w:rsidRDefault="00C773D9" w:rsidP="00871E98">
      <w:pPr>
        <w:pStyle w:val="a3"/>
        <w:spacing w:line="276" w:lineRule="auto"/>
        <w:ind w:left="360"/>
        <w:rPr>
          <w:sz w:val="28"/>
        </w:rPr>
      </w:pPr>
      <w:r w:rsidRPr="000C1E4C">
        <w:rPr>
          <w:sz w:val="28"/>
        </w:rPr>
        <w:t xml:space="preserve">  Бронзы разделяют на простые и оловянистые и специальные – безоловянистые; литейные и деформируемые.</w:t>
      </w:r>
    </w:p>
    <w:p w:rsidR="00C773D9" w:rsidRPr="000C1E4C" w:rsidRDefault="00C773D9" w:rsidP="00871E98">
      <w:pPr>
        <w:pStyle w:val="a3"/>
        <w:spacing w:line="276" w:lineRule="auto"/>
        <w:ind w:left="360"/>
        <w:rPr>
          <w:sz w:val="28"/>
        </w:rPr>
      </w:pPr>
      <w:r w:rsidRPr="000C1E4C">
        <w:rPr>
          <w:sz w:val="28"/>
        </w:rPr>
        <w:t xml:space="preserve">  Алюминиевые сплавы обладают высокими механическими свойствами, небольшим удельным весом, устойчивые против коррозии. Различают две группы алюминиевых сплавов: литейные и деформируемые.</w:t>
      </w:r>
    </w:p>
    <w:p w:rsidR="00C773D9" w:rsidRPr="000C1E4C" w:rsidRDefault="00C773D9" w:rsidP="00871E98">
      <w:pPr>
        <w:pStyle w:val="a3"/>
        <w:spacing w:line="276" w:lineRule="auto"/>
        <w:ind w:left="360"/>
        <w:rPr>
          <w:sz w:val="28"/>
        </w:rPr>
      </w:pPr>
      <w:r w:rsidRPr="000C1E4C">
        <w:rPr>
          <w:sz w:val="28"/>
        </w:rPr>
        <w:t xml:space="preserve">  Магниевые сплавы представляют собой сплавы магния с алюминием, марганцем и цинком. Их широко применяют в </w:t>
      </w:r>
      <w:proofErr w:type="gramStart"/>
      <w:r w:rsidRPr="000C1E4C">
        <w:rPr>
          <w:sz w:val="28"/>
        </w:rPr>
        <w:t>промышленности</w:t>
      </w:r>
      <w:proofErr w:type="gramEnd"/>
      <w:r w:rsidRPr="000C1E4C">
        <w:rPr>
          <w:sz w:val="28"/>
        </w:rPr>
        <w:t xml:space="preserve"> как литейные, так и деформируемые.</w:t>
      </w:r>
    </w:p>
    <w:p w:rsidR="00C773D9" w:rsidRPr="000C1E4C" w:rsidRDefault="00C773D9" w:rsidP="00871E98">
      <w:pPr>
        <w:pStyle w:val="a3"/>
        <w:spacing w:after="240" w:line="276" w:lineRule="auto"/>
        <w:ind w:left="360"/>
        <w:rPr>
          <w:sz w:val="28"/>
        </w:rPr>
      </w:pPr>
      <w:r w:rsidRPr="000C1E4C">
        <w:rPr>
          <w:sz w:val="28"/>
        </w:rPr>
        <w:t xml:space="preserve">   Большое применение в промышленности, особенно в самолетостроении нашли сплавы титана, которые имеют сочетание высокой прочности и пластичности, малую плотность, хорошую жаропрочность, высокую коррозийную стойкость во многих агрессивных средах.</w:t>
      </w:r>
    </w:p>
    <w:p w:rsidR="00C773D9" w:rsidRPr="000C1E4C" w:rsidRDefault="00C773D9" w:rsidP="00871E98">
      <w:pPr>
        <w:pStyle w:val="a3"/>
        <w:spacing w:after="240" w:line="276" w:lineRule="auto"/>
        <w:ind w:left="360"/>
        <w:rPr>
          <w:sz w:val="28"/>
        </w:rPr>
      </w:pPr>
      <w:r w:rsidRPr="000C1E4C">
        <w:rPr>
          <w:sz w:val="28"/>
        </w:rPr>
        <w:t xml:space="preserve">     При решении задач рекомендуется использовать следующие пособия:</w:t>
      </w:r>
    </w:p>
    <w:p w:rsidR="000C6C7B" w:rsidRPr="000C1E4C" w:rsidRDefault="00AA5112" w:rsidP="001F42D9">
      <w:pPr>
        <w:pStyle w:val="a5"/>
        <w:numPr>
          <w:ilvl w:val="0"/>
          <w:numId w:val="8"/>
        </w:numPr>
        <w:spacing w:line="276" w:lineRule="auto"/>
        <w:ind w:left="426" w:firstLine="0"/>
        <w:rPr>
          <w:sz w:val="28"/>
          <w:szCs w:val="28"/>
        </w:rPr>
      </w:pPr>
      <w:r w:rsidRPr="000C1E4C">
        <w:rPr>
          <w:sz w:val="28"/>
          <w:szCs w:val="28"/>
        </w:rPr>
        <w:t xml:space="preserve">Марочник сталей под редакцией </w:t>
      </w:r>
      <w:r w:rsidR="003112F4" w:rsidRPr="000C1E4C">
        <w:rPr>
          <w:sz w:val="28"/>
          <w:szCs w:val="28"/>
        </w:rPr>
        <w:t>Сорокина В.Г.</w:t>
      </w:r>
      <w:r w:rsidR="000C6C7B" w:rsidRPr="000C1E4C">
        <w:rPr>
          <w:sz w:val="28"/>
          <w:szCs w:val="28"/>
        </w:rPr>
        <w:t xml:space="preserve"> М.: Машиностроение, </w:t>
      </w:r>
      <w:smartTag w:uri="urn:schemas-microsoft-com:office:smarttags" w:element="metricconverter">
        <w:smartTagPr>
          <w:attr w:name="ProductID" w:val="1989 г"/>
        </w:smartTagPr>
        <w:r w:rsidR="000C6C7B" w:rsidRPr="000C1E4C">
          <w:rPr>
            <w:sz w:val="28"/>
            <w:szCs w:val="28"/>
          </w:rPr>
          <w:t>1989 г</w:t>
        </w:r>
      </w:smartTag>
      <w:r w:rsidR="000C6C7B" w:rsidRPr="000C1E4C">
        <w:rPr>
          <w:sz w:val="28"/>
          <w:szCs w:val="28"/>
        </w:rPr>
        <w:t>.</w:t>
      </w:r>
    </w:p>
    <w:p w:rsidR="000C6C7B" w:rsidRPr="000C1E4C" w:rsidRDefault="003112F4" w:rsidP="001F42D9">
      <w:pPr>
        <w:pStyle w:val="a5"/>
        <w:numPr>
          <w:ilvl w:val="0"/>
          <w:numId w:val="8"/>
        </w:numPr>
        <w:spacing w:line="276" w:lineRule="auto"/>
        <w:ind w:left="426" w:firstLine="0"/>
        <w:rPr>
          <w:sz w:val="28"/>
          <w:szCs w:val="28"/>
        </w:rPr>
      </w:pPr>
      <w:r w:rsidRPr="000C1E4C">
        <w:rPr>
          <w:sz w:val="28"/>
          <w:szCs w:val="28"/>
        </w:rPr>
        <w:t>Журавлёв В.И.</w:t>
      </w:r>
      <w:r w:rsidR="000C6C7B" w:rsidRPr="000C1E4C">
        <w:rPr>
          <w:sz w:val="28"/>
          <w:szCs w:val="28"/>
        </w:rPr>
        <w:t xml:space="preserve">,  Николаева О.Н.  «Машиностроительные стали» </w:t>
      </w:r>
      <w:r w:rsidRPr="000C1E4C">
        <w:rPr>
          <w:sz w:val="28"/>
          <w:szCs w:val="28"/>
        </w:rPr>
        <w:t xml:space="preserve">1992 г.,   </w:t>
      </w:r>
      <w:r w:rsidR="00AA5112" w:rsidRPr="000C1E4C">
        <w:rPr>
          <w:sz w:val="28"/>
          <w:szCs w:val="28"/>
        </w:rPr>
        <w:t xml:space="preserve">  </w:t>
      </w:r>
      <w:r w:rsidRPr="000C1E4C">
        <w:rPr>
          <w:sz w:val="28"/>
          <w:szCs w:val="28"/>
        </w:rPr>
        <w:t>справочник.</w:t>
      </w:r>
    </w:p>
    <w:p w:rsidR="000C6C7B" w:rsidRPr="000C1E4C" w:rsidRDefault="000C6C7B" w:rsidP="001F42D9">
      <w:pPr>
        <w:pStyle w:val="a5"/>
        <w:numPr>
          <w:ilvl w:val="0"/>
          <w:numId w:val="8"/>
        </w:numPr>
        <w:spacing w:line="276" w:lineRule="auto"/>
        <w:ind w:left="426" w:firstLine="0"/>
        <w:rPr>
          <w:sz w:val="28"/>
          <w:szCs w:val="28"/>
        </w:rPr>
      </w:pPr>
      <w:r w:rsidRPr="000C1E4C">
        <w:rPr>
          <w:sz w:val="28"/>
          <w:szCs w:val="28"/>
        </w:rPr>
        <w:t xml:space="preserve">Раскатов В.М и  другие  «Машиностроительные материалы» </w:t>
      </w:r>
      <w:r w:rsidR="00AA5112" w:rsidRPr="000C1E4C">
        <w:rPr>
          <w:sz w:val="28"/>
          <w:szCs w:val="28"/>
        </w:rPr>
        <w:t>1990 г.,  справочник.</w:t>
      </w:r>
    </w:p>
    <w:p w:rsidR="000C6C7B" w:rsidRPr="000C1E4C" w:rsidRDefault="000C6C7B" w:rsidP="001F42D9">
      <w:pPr>
        <w:pStyle w:val="a5"/>
        <w:numPr>
          <w:ilvl w:val="0"/>
          <w:numId w:val="8"/>
        </w:numPr>
        <w:spacing w:line="276" w:lineRule="auto"/>
        <w:ind w:left="426" w:firstLine="0"/>
        <w:rPr>
          <w:sz w:val="28"/>
          <w:szCs w:val="28"/>
        </w:rPr>
      </w:pPr>
      <w:r w:rsidRPr="000C1E4C">
        <w:rPr>
          <w:sz w:val="28"/>
          <w:szCs w:val="28"/>
        </w:rPr>
        <w:t xml:space="preserve">Арзамасов Б. М.  и другие «Конструкционные материалы» </w:t>
      </w:r>
      <w:r w:rsidR="003112F4" w:rsidRPr="000C1E4C">
        <w:rPr>
          <w:sz w:val="28"/>
          <w:szCs w:val="28"/>
        </w:rPr>
        <w:t>1990 г., справочник</w:t>
      </w:r>
    </w:p>
    <w:p w:rsidR="000C6C7B" w:rsidRPr="000C1E4C" w:rsidRDefault="000C6C7B" w:rsidP="001F42D9">
      <w:pPr>
        <w:pStyle w:val="a5"/>
        <w:numPr>
          <w:ilvl w:val="0"/>
          <w:numId w:val="8"/>
        </w:numPr>
        <w:spacing w:line="276" w:lineRule="auto"/>
        <w:ind w:left="426" w:firstLine="0"/>
        <w:rPr>
          <w:sz w:val="28"/>
          <w:szCs w:val="28"/>
        </w:rPr>
      </w:pPr>
      <w:r w:rsidRPr="000C1E4C">
        <w:rPr>
          <w:sz w:val="28"/>
          <w:szCs w:val="28"/>
        </w:rPr>
        <w:t xml:space="preserve">В.В. Васильев  «Композиционные материалы» </w:t>
      </w:r>
      <w:smartTag w:uri="urn:schemas-microsoft-com:office:smarttags" w:element="metricconverter">
        <w:smartTagPr>
          <w:attr w:name="ProductID" w:val="1990 г"/>
        </w:smartTagPr>
        <w:r w:rsidRPr="000C1E4C">
          <w:rPr>
            <w:sz w:val="28"/>
            <w:szCs w:val="28"/>
          </w:rPr>
          <w:t>1990 г</w:t>
        </w:r>
      </w:smartTag>
      <w:r w:rsidRPr="000C1E4C">
        <w:rPr>
          <w:sz w:val="28"/>
          <w:szCs w:val="28"/>
        </w:rPr>
        <w:t>.</w:t>
      </w:r>
      <w:r w:rsidR="003112F4" w:rsidRPr="000C1E4C">
        <w:rPr>
          <w:sz w:val="28"/>
          <w:szCs w:val="28"/>
        </w:rPr>
        <w:t>, справочник.</w:t>
      </w:r>
    </w:p>
    <w:p w:rsidR="00C773D9" w:rsidRPr="000C1E4C" w:rsidRDefault="00094685" w:rsidP="001F42D9">
      <w:pPr>
        <w:pStyle w:val="a3"/>
        <w:numPr>
          <w:ilvl w:val="0"/>
          <w:numId w:val="8"/>
        </w:numPr>
        <w:spacing w:line="276" w:lineRule="auto"/>
        <w:ind w:left="426" w:firstLine="0"/>
        <w:rPr>
          <w:sz w:val="28"/>
          <w:szCs w:val="28"/>
        </w:rPr>
      </w:pPr>
      <w:r w:rsidRPr="000C1E4C">
        <w:rPr>
          <w:sz w:val="28"/>
          <w:szCs w:val="28"/>
        </w:rPr>
        <w:t>Справочник металлиста,</w:t>
      </w:r>
      <w:r w:rsidR="00326FA3" w:rsidRPr="000C1E4C">
        <w:rPr>
          <w:sz w:val="28"/>
          <w:szCs w:val="28"/>
        </w:rPr>
        <w:t xml:space="preserve"> том 2, </w:t>
      </w:r>
      <w:r w:rsidR="000C6C7B" w:rsidRPr="000C1E4C">
        <w:rPr>
          <w:sz w:val="28"/>
          <w:szCs w:val="28"/>
        </w:rPr>
        <w:t>под редакцией Рахштадта</w:t>
      </w:r>
      <w:r w:rsidR="00326FA3" w:rsidRPr="000C1E4C">
        <w:rPr>
          <w:sz w:val="28"/>
          <w:szCs w:val="28"/>
        </w:rPr>
        <w:t>.</w:t>
      </w:r>
    </w:p>
    <w:p w:rsidR="000C6C7B" w:rsidRPr="000C1E4C" w:rsidRDefault="003112F4" w:rsidP="001F42D9">
      <w:pPr>
        <w:numPr>
          <w:ilvl w:val="0"/>
          <w:numId w:val="8"/>
        </w:numPr>
        <w:spacing w:after="0"/>
        <w:ind w:left="426" w:firstLine="0"/>
        <w:rPr>
          <w:rFonts w:ascii="Times New Roman" w:eastAsia="Times New Roman" w:hAnsi="Times New Roman" w:cs="Times New Roman"/>
          <w:b/>
          <w:i/>
          <w:sz w:val="28"/>
          <w:szCs w:val="28"/>
        </w:rPr>
      </w:pPr>
      <w:r w:rsidRPr="000C1E4C">
        <w:rPr>
          <w:rFonts w:ascii="Times New Roman" w:eastAsia="Times New Roman" w:hAnsi="Times New Roman" w:cs="Times New Roman"/>
          <w:sz w:val="28"/>
          <w:szCs w:val="28"/>
        </w:rPr>
        <w:t>Марочник сталей под редакцией Зубченко  А.В.,</w:t>
      </w:r>
      <w:r w:rsidR="000C6C7B" w:rsidRPr="000C1E4C">
        <w:rPr>
          <w:rFonts w:ascii="Times New Roman" w:eastAsia="Times New Roman" w:hAnsi="Times New Roman" w:cs="Times New Roman"/>
          <w:sz w:val="28"/>
          <w:szCs w:val="28"/>
        </w:rPr>
        <w:t xml:space="preserve"> М.: Машиностроение, 2005.</w:t>
      </w:r>
    </w:p>
    <w:p w:rsidR="000C6C7B" w:rsidRPr="000C1E4C" w:rsidRDefault="000C6C7B" w:rsidP="00871E98">
      <w:pPr>
        <w:pStyle w:val="a3"/>
        <w:spacing w:line="276" w:lineRule="auto"/>
        <w:ind w:left="426"/>
        <w:rPr>
          <w:sz w:val="28"/>
          <w:szCs w:val="28"/>
        </w:rPr>
      </w:pPr>
      <w:r w:rsidRPr="000C1E4C">
        <w:rPr>
          <w:sz w:val="28"/>
          <w:szCs w:val="28"/>
        </w:rPr>
        <w:t>8.</w:t>
      </w:r>
      <w:r w:rsidR="003112F4" w:rsidRPr="000C1E4C">
        <w:rPr>
          <w:sz w:val="28"/>
          <w:szCs w:val="28"/>
        </w:rPr>
        <w:t>О.Е.Осинцев, В.Н. Фёдоров. Медь и медные сплавы,  справочник, 2007г</w:t>
      </w:r>
    </w:p>
    <w:p w:rsidR="003112F4" w:rsidRPr="000C1E4C" w:rsidRDefault="003112F4" w:rsidP="00871E98">
      <w:pPr>
        <w:pStyle w:val="a3"/>
        <w:spacing w:line="276" w:lineRule="auto"/>
        <w:ind w:left="426"/>
        <w:rPr>
          <w:sz w:val="28"/>
          <w:szCs w:val="28"/>
        </w:rPr>
      </w:pPr>
      <w:r w:rsidRPr="000C1E4C">
        <w:rPr>
          <w:sz w:val="28"/>
          <w:szCs w:val="28"/>
        </w:rPr>
        <w:t>9. Ю.М. Зубарев. Современные инструментальные материалы, 2008г.</w:t>
      </w:r>
    </w:p>
    <w:p w:rsidR="00A70EE3" w:rsidRPr="000C1E4C" w:rsidRDefault="00A70EE3" w:rsidP="00871E98">
      <w:pPr>
        <w:pStyle w:val="a3"/>
        <w:spacing w:line="276" w:lineRule="auto"/>
        <w:ind w:left="426"/>
        <w:rPr>
          <w:sz w:val="28"/>
          <w:szCs w:val="28"/>
        </w:rPr>
      </w:pPr>
      <w:r w:rsidRPr="000C1E4C">
        <w:rPr>
          <w:sz w:val="28"/>
          <w:szCs w:val="28"/>
        </w:rPr>
        <w:t>10. Франценюк И. В., Франценюк Л. И.  Альбом микроструктур чугуна, стали, цветных металлов и их сплавов.</w:t>
      </w:r>
    </w:p>
    <w:p w:rsidR="00A70EE3" w:rsidRPr="000C1E4C" w:rsidRDefault="00A70EE3" w:rsidP="00871E98">
      <w:pPr>
        <w:pStyle w:val="a3"/>
        <w:spacing w:line="276" w:lineRule="auto"/>
        <w:ind w:left="360"/>
        <w:rPr>
          <w:b/>
          <w:sz w:val="32"/>
        </w:rPr>
      </w:pPr>
    </w:p>
    <w:p w:rsidR="00C773D9" w:rsidRPr="000C1E4C" w:rsidRDefault="00C773D9" w:rsidP="00871E98">
      <w:pPr>
        <w:pStyle w:val="a3"/>
        <w:spacing w:line="276" w:lineRule="auto"/>
        <w:ind w:left="360"/>
        <w:rPr>
          <w:b/>
          <w:sz w:val="32"/>
        </w:rPr>
      </w:pPr>
      <w:r w:rsidRPr="000C1E4C">
        <w:rPr>
          <w:b/>
          <w:sz w:val="32"/>
        </w:rPr>
        <w:lastRenderedPageBreak/>
        <w:t>Пример выполнения задания.</w:t>
      </w:r>
    </w:p>
    <w:p w:rsidR="00C773D9" w:rsidRPr="000C1E4C" w:rsidRDefault="00C773D9" w:rsidP="00871E98">
      <w:pPr>
        <w:pStyle w:val="a3"/>
        <w:spacing w:line="276" w:lineRule="auto"/>
        <w:ind w:left="360"/>
        <w:rPr>
          <w:sz w:val="28"/>
        </w:rPr>
      </w:pPr>
      <w:r w:rsidRPr="000C1E4C">
        <w:rPr>
          <w:sz w:val="28"/>
          <w:u w:val="single"/>
        </w:rPr>
        <w:t xml:space="preserve">Задание:  </w:t>
      </w:r>
      <w:r w:rsidRPr="000C1E4C">
        <w:rPr>
          <w:sz w:val="28"/>
        </w:rPr>
        <w:t>Подберите марку стали повышенной теплостойкости, пригодную для резания жаропрочной стали. Укажите ее состав, режимы термической обработки, схемы микроструктуры.</w:t>
      </w:r>
    </w:p>
    <w:p w:rsidR="00C773D9" w:rsidRPr="000C1E4C" w:rsidRDefault="00C773D9" w:rsidP="00871E98">
      <w:pPr>
        <w:pStyle w:val="a3"/>
        <w:spacing w:line="276" w:lineRule="auto"/>
        <w:ind w:left="360"/>
        <w:rPr>
          <w:sz w:val="28"/>
        </w:rPr>
      </w:pPr>
      <w:r w:rsidRPr="000C1E4C">
        <w:rPr>
          <w:sz w:val="28"/>
          <w:u w:val="single"/>
        </w:rPr>
        <w:t>Решение:</w:t>
      </w:r>
      <w:r w:rsidRPr="000C1E4C">
        <w:rPr>
          <w:sz w:val="28"/>
        </w:rPr>
        <w:t xml:space="preserve"> При резании сталей и сплавов с аустенитной структурой (нержавеющих</w:t>
      </w:r>
      <w:r w:rsidR="004D1A5C" w:rsidRPr="000C1E4C">
        <w:rPr>
          <w:sz w:val="28"/>
        </w:rPr>
        <w:t>, жаропрочных и др.), получающих</w:t>
      </w:r>
      <w:r w:rsidRPr="000C1E4C">
        <w:rPr>
          <w:sz w:val="28"/>
        </w:rPr>
        <w:t xml:space="preserve"> все более широ</w:t>
      </w:r>
      <w:r w:rsidR="004D1A5C" w:rsidRPr="000C1E4C">
        <w:rPr>
          <w:sz w:val="28"/>
        </w:rPr>
        <w:t>кое применение в промышленности,</w:t>
      </w:r>
      <w:r w:rsidRPr="000C1E4C">
        <w:rPr>
          <w:sz w:val="28"/>
        </w:rPr>
        <w:t xml:space="preserve"> стойкость инструментов и предельная скорость резания могут сильно снижаться по сравнению </w:t>
      </w:r>
      <w:r w:rsidR="004D1A5C" w:rsidRPr="000C1E4C">
        <w:rPr>
          <w:sz w:val="28"/>
        </w:rPr>
        <w:t>с</w:t>
      </w:r>
      <w:r w:rsidRPr="000C1E4C">
        <w:rPr>
          <w:sz w:val="28"/>
        </w:rPr>
        <w:t xml:space="preserve"> резани</w:t>
      </w:r>
      <w:r w:rsidR="004D1A5C" w:rsidRPr="000C1E4C">
        <w:rPr>
          <w:sz w:val="28"/>
        </w:rPr>
        <w:t>ем</w:t>
      </w:r>
      <w:r w:rsidRPr="000C1E4C">
        <w:rPr>
          <w:sz w:val="28"/>
        </w:rPr>
        <w:t xml:space="preserve"> обычных конструкционных сталей и чугунов с относительно невысокой твердостью (до НВ 220-250). Это связано главным образом с тем, что теплопроводность аустенитных сплавов понижается. Вследствие этого теплота, выделяющаяся при резании, лишь в небольшой степени поглощается сходящей стружкой и деталью и в основном воспринимается </w:t>
      </w:r>
    </w:p>
    <w:p w:rsidR="00C773D9" w:rsidRPr="000C1E4C" w:rsidRDefault="00C773D9" w:rsidP="00871E98">
      <w:pPr>
        <w:pStyle w:val="a3"/>
        <w:spacing w:line="276" w:lineRule="auto"/>
        <w:ind w:left="360"/>
        <w:rPr>
          <w:sz w:val="28"/>
        </w:rPr>
      </w:pPr>
      <w:r w:rsidRPr="000C1E4C">
        <w:rPr>
          <w:sz w:val="28"/>
        </w:rPr>
        <w:t>режущей кромкой. Кроме того, эти сплавы сильно упрочняются под режущей кромкой в процессе резания, из-за чего заметно вырастают усилия резания.</w:t>
      </w:r>
    </w:p>
    <w:p w:rsidR="00C773D9" w:rsidRPr="000C1E4C" w:rsidRDefault="00C773D9" w:rsidP="00871E98">
      <w:pPr>
        <w:pStyle w:val="a3"/>
        <w:spacing w:line="276" w:lineRule="auto"/>
        <w:ind w:left="360"/>
        <w:rPr>
          <w:sz w:val="28"/>
        </w:rPr>
      </w:pPr>
      <w:r w:rsidRPr="000C1E4C">
        <w:rPr>
          <w:sz w:val="28"/>
        </w:rPr>
        <w:t xml:space="preserve">    Для резания подобных материалов, называемых труднообрабатываемые, малопригодны быстрорежущие стали умеренной теплостойкости типа Р12, сохраняющие высокую твердость (</w:t>
      </w:r>
      <w:r w:rsidRPr="000C1E4C">
        <w:rPr>
          <w:sz w:val="28"/>
          <w:lang w:val="en-US"/>
        </w:rPr>
        <w:t>HRC</w:t>
      </w:r>
      <w:r w:rsidRPr="000C1E4C">
        <w:rPr>
          <w:sz w:val="28"/>
        </w:rPr>
        <w:t>-60) и мартенситную структуру после нагрева не выше 615-620</w:t>
      </w:r>
      <w:r w:rsidRPr="000C1E4C">
        <w:rPr>
          <w:sz w:val="28"/>
          <w:vertAlign w:val="superscript"/>
        </w:rPr>
        <w:t>о</w:t>
      </w:r>
      <w:r w:rsidRPr="000C1E4C">
        <w:rPr>
          <w:sz w:val="28"/>
        </w:rPr>
        <w:t>С.</w:t>
      </w:r>
    </w:p>
    <w:p w:rsidR="00C773D9" w:rsidRPr="000C1E4C" w:rsidRDefault="00C773D9" w:rsidP="00871E98">
      <w:pPr>
        <w:pStyle w:val="a3"/>
        <w:spacing w:line="276" w:lineRule="auto"/>
        <w:ind w:left="360"/>
        <w:rPr>
          <w:sz w:val="28"/>
        </w:rPr>
      </w:pPr>
      <w:r w:rsidRPr="000C1E4C">
        <w:rPr>
          <w:sz w:val="28"/>
        </w:rPr>
        <w:t xml:space="preserve">   Для обработки аустенитных сплавов необходимо выбирать быстрорежущие стали повышенной теплостойкости, а именно кобальтовые стали сохраняют твердость </w:t>
      </w:r>
      <w:r w:rsidRPr="000C1E4C">
        <w:rPr>
          <w:sz w:val="28"/>
          <w:lang w:val="en-US"/>
        </w:rPr>
        <w:t>HRC</w:t>
      </w:r>
      <w:r w:rsidRPr="000C1E4C">
        <w:rPr>
          <w:sz w:val="28"/>
        </w:rPr>
        <w:t xml:space="preserve"> 60 после более высокого нагрева до 640-645</w:t>
      </w:r>
      <w:r w:rsidRPr="000C1E4C">
        <w:rPr>
          <w:sz w:val="28"/>
          <w:vertAlign w:val="superscript"/>
        </w:rPr>
        <w:t>о</w:t>
      </w:r>
      <w:r w:rsidRPr="000C1E4C">
        <w:rPr>
          <w:sz w:val="28"/>
        </w:rPr>
        <w:t xml:space="preserve">С. Кроме того, кобальт заметно повышает теплостойкость быстрорежущей стали, </w:t>
      </w:r>
      <w:proofErr w:type="gramStart"/>
      <w:r w:rsidRPr="000C1E4C">
        <w:rPr>
          <w:sz w:val="28"/>
        </w:rPr>
        <w:t>а</w:t>
      </w:r>
      <w:proofErr w:type="gramEnd"/>
      <w:r w:rsidRPr="000C1E4C">
        <w:rPr>
          <w:sz w:val="28"/>
        </w:rPr>
        <w:t xml:space="preserve"> следовательно, снижает температуру режущей кромки из-за лучшего отвода тепла в тело инструмента. Стали с кобальтом имеют высокую твердость – до </w:t>
      </w:r>
      <w:r w:rsidRPr="000C1E4C">
        <w:rPr>
          <w:sz w:val="28"/>
          <w:lang w:val="en-US"/>
        </w:rPr>
        <w:t>HRC</w:t>
      </w:r>
      <w:r w:rsidRPr="000C1E4C">
        <w:rPr>
          <w:sz w:val="28"/>
        </w:rPr>
        <w:t xml:space="preserve"> 68.</w:t>
      </w:r>
    </w:p>
    <w:p w:rsidR="00C773D9" w:rsidRPr="000C1E4C" w:rsidRDefault="00C773D9" w:rsidP="00871E98">
      <w:pPr>
        <w:pStyle w:val="a3"/>
        <w:spacing w:line="276" w:lineRule="auto"/>
        <w:ind w:left="360"/>
        <w:rPr>
          <w:sz w:val="28"/>
        </w:rPr>
      </w:pPr>
      <w:r w:rsidRPr="000C1E4C">
        <w:rPr>
          <w:sz w:val="28"/>
        </w:rPr>
        <w:t xml:space="preserve">      Для сверл и фрез, применяемых для резания аустенитных сплавов, рекомендуются кобальтовые сплавы марок </w:t>
      </w:r>
      <w:r w:rsidRPr="000C1E4C">
        <w:rPr>
          <w:sz w:val="28"/>
          <w:lang w:val="en-US"/>
        </w:rPr>
        <w:t>PI</w:t>
      </w:r>
      <w:r w:rsidRPr="000C1E4C">
        <w:rPr>
          <w:sz w:val="28"/>
        </w:rPr>
        <w:t>2Ф4К5 или Р8М3К6С.</w:t>
      </w:r>
    </w:p>
    <w:p w:rsidR="00C773D9" w:rsidRPr="000C1E4C" w:rsidRDefault="00C773D9" w:rsidP="00871E98">
      <w:pPr>
        <w:pStyle w:val="a3"/>
        <w:spacing w:line="276" w:lineRule="auto"/>
        <w:ind w:left="360"/>
        <w:rPr>
          <w:sz w:val="28"/>
        </w:rPr>
      </w:pPr>
    </w:p>
    <w:p w:rsidR="00C773D9" w:rsidRPr="000C1E4C" w:rsidRDefault="00C773D9" w:rsidP="00871E98">
      <w:pPr>
        <w:pStyle w:val="a3"/>
        <w:spacing w:line="276" w:lineRule="auto"/>
        <w:ind w:left="360"/>
        <w:rPr>
          <w:b/>
          <w:sz w:val="28"/>
        </w:rPr>
      </w:pPr>
      <w:r w:rsidRPr="000C1E4C">
        <w:rPr>
          <w:b/>
          <w:sz w:val="28"/>
        </w:rPr>
        <w:t>Химический состав сталей, %</w:t>
      </w:r>
    </w:p>
    <w:p w:rsidR="00C773D9" w:rsidRPr="000C1E4C" w:rsidRDefault="00C773D9" w:rsidP="00871E98">
      <w:pPr>
        <w:pStyle w:val="a3"/>
        <w:spacing w:line="276" w:lineRule="auto"/>
        <w:ind w:left="360"/>
        <w:jc w:val="left"/>
        <w:rPr>
          <w:sz w:val="28"/>
        </w:rPr>
      </w:pPr>
    </w:p>
    <w:p w:rsidR="00C773D9" w:rsidRPr="000C1E4C" w:rsidRDefault="00C773D9" w:rsidP="00871E98">
      <w:pPr>
        <w:pStyle w:val="a3"/>
        <w:pBdr>
          <w:top w:val="single" w:sz="4" w:space="1" w:color="auto"/>
          <w:left w:val="single" w:sz="4" w:space="4" w:color="auto"/>
          <w:bottom w:val="single" w:sz="4" w:space="1" w:color="auto"/>
          <w:right w:val="single" w:sz="4" w:space="0" w:color="auto"/>
          <w:between w:val="single" w:sz="4" w:space="1" w:color="auto"/>
        </w:pBdr>
        <w:spacing w:line="276" w:lineRule="auto"/>
        <w:ind w:left="360"/>
        <w:jc w:val="left"/>
        <w:rPr>
          <w:sz w:val="28"/>
        </w:rPr>
      </w:pPr>
      <w:r w:rsidRPr="000C1E4C">
        <w:rPr>
          <w:sz w:val="28"/>
        </w:rPr>
        <w:t xml:space="preserve">Сталь                               </w:t>
      </w:r>
      <w:r w:rsidRPr="000C1E4C">
        <w:rPr>
          <w:sz w:val="28"/>
          <w:lang w:val="en-US"/>
        </w:rPr>
        <w:t>C</w:t>
      </w:r>
      <w:r w:rsidR="000B39A2" w:rsidRPr="000C1E4C">
        <w:rPr>
          <w:sz w:val="28"/>
        </w:rPr>
        <w:t xml:space="preserve">              </w:t>
      </w:r>
      <w:r w:rsidRPr="000C1E4C">
        <w:rPr>
          <w:sz w:val="28"/>
        </w:rPr>
        <w:t xml:space="preserve"> </w:t>
      </w:r>
      <w:r w:rsidRPr="000C1E4C">
        <w:rPr>
          <w:sz w:val="28"/>
          <w:lang w:val="en-US"/>
        </w:rPr>
        <w:t>G</w:t>
      </w:r>
      <w:r w:rsidR="000B39A2" w:rsidRPr="000C1E4C">
        <w:rPr>
          <w:sz w:val="28"/>
          <w:lang w:val="en-US"/>
        </w:rPr>
        <w:t>r</w:t>
      </w:r>
      <w:r w:rsidRPr="000C1E4C">
        <w:rPr>
          <w:sz w:val="28"/>
        </w:rPr>
        <w:t xml:space="preserve">          </w:t>
      </w:r>
      <w:r w:rsidRPr="000C1E4C">
        <w:rPr>
          <w:sz w:val="28"/>
          <w:lang w:val="en-US"/>
        </w:rPr>
        <w:t>W</w:t>
      </w:r>
      <w:r w:rsidRPr="000C1E4C">
        <w:rPr>
          <w:sz w:val="28"/>
        </w:rPr>
        <w:t xml:space="preserve">      </w:t>
      </w:r>
      <w:r w:rsidRPr="000C1E4C">
        <w:rPr>
          <w:sz w:val="28"/>
          <w:lang w:val="en-US"/>
        </w:rPr>
        <w:t>Mo</w:t>
      </w:r>
      <w:r w:rsidRPr="000C1E4C">
        <w:rPr>
          <w:sz w:val="28"/>
        </w:rPr>
        <w:t xml:space="preserve">     </w:t>
      </w:r>
      <w:r w:rsidRPr="000C1E4C">
        <w:rPr>
          <w:sz w:val="28"/>
          <w:lang w:val="en-US"/>
        </w:rPr>
        <w:t>V</w:t>
      </w:r>
      <w:r w:rsidRPr="000C1E4C">
        <w:rPr>
          <w:sz w:val="28"/>
        </w:rPr>
        <w:t xml:space="preserve">     </w:t>
      </w:r>
      <w:r w:rsidRPr="000C1E4C">
        <w:rPr>
          <w:sz w:val="28"/>
          <w:lang w:val="en-US"/>
        </w:rPr>
        <w:t>Co</w:t>
      </w:r>
    </w:p>
    <w:p w:rsidR="00C773D9" w:rsidRPr="000C1E4C" w:rsidRDefault="00C773D9" w:rsidP="00871E98">
      <w:pPr>
        <w:pStyle w:val="a3"/>
        <w:pBdr>
          <w:top w:val="single" w:sz="4" w:space="1" w:color="auto"/>
          <w:left w:val="single" w:sz="4" w:space="4" w:color="auto"/>
          <w:bottom w:val="single" w:sz="4" w:space="1" w:color="auto"/>
          <w:right w:val="single" w:sz="4" w:space="0" w:color="auto"/>
        </w:pBdr>
        <w:spacing w:line="276" w:lineRule="auto"/>
        <w:ind w:left="360"/>
        <w:jc w:val="left"/>
        <w:rPr>
          <w:sz w:val="28"/>
        </w:rPr>
      </w:pPr>
      <w:r w:rsidRPr="000C1E4C">
        <w:rPr>
          <w:sz w:val="28"/>
          <w:lang w:val="en-US"/>
        </w:rPr>
        <w:t>PI</w:t>
      </w:r>
      <w:r w:rsidRPr="000C1E4C">
        <w:rPr>
          <w:sz w:val="28"/>
        </w:rPr>
        <w:t>2Ф4К5                         1</w:t>
      </w:r>
      <w:proofErr w:type="gramStart"/>
      <w:r w:rsidRPr="000C1E4C">
        <w:rPr>
          <w:sz w:val="28"/>
        </w:rPr>
        <w:t>,3</w:t>
      </w:r>
      <w:proofErr w:type="gramEnd"/>
      <w:r w:rsidRPr="000C1E4C">
        <w:rPr>
          <w:sz w:val="28"/>
        </w:rPr>
        <w:t xml:space="preserve">            3,8        12,5     1       3,5    5,5</w:t>
      </w:r>
    </w:p>
    <w:p w:rsidR="00C773D9" w:rsidRPr="000C1E4C" w:rsidRDefault="00C773D9" w:rsidP="00871E98">
      <w:pPr>
        <w:pStyle w:val="a3"/>
        <w:pBdr>
          <w:top w:val="single" w:sz="4" w:space="1" w:color="auto"/>
          <w:left w:val="single" w:sz="4" w:space="4" w:color="auto"/>
          <w:bottom w:val="single" w:sz="4" w:space="1" w:color="auto"/>
          <w:right w:val="single" w:sz="4" w:space="0" w:color="auto"/>
        </w:pBdr>
        <w:spacing w:line="276" w:lineRule="auto"/>
        <w:ind w:left="360"/>
        <w:jc w:val="left"/>
        <w:rPr>
          <w:sz w:val="28"/>
        </w:rPr>
      </w:pPr>
      <w:r w:rsidRPr="000C1E4C">
        <w:rPr>
          <w:sz w:val="28"/>
        </w:rPr>
        <w:t xml:space="preserve">Р8М3К6С                       1,1          </w:t>
      </w:r>
      <w:r w:rsidR="000B39A2" w:rsidRPr="000C1E4C">
        <w:rPr>
          <w:sz w:val="28"/>
        </w:rPr>
        <w:t xml:space="preserve">  </w:t>
      </w:r>
      <w:r w:rsidRPr="000C1E4C">
        <w:rPr>
          <w:sz w:val="28"/>
        </w:rPr>
        <w:t>3,8           8      3,6      1,7     6</w:t>
      </w:r>
    </w:p>
    <w:p w:rsidR="00C773D9" w:rsidRPr="000C1E4C" w:rsidRDefault="00C773D9" w:rsidP="00871E98">
      <w:pPr>
        <w:pStyle w:val="a3"/>
        <w:spacing w:line="276" w:lineRule="auto"/>
        <w:ind w:left="360"/>
        <w:jc w:val="left"/>
        <w:rPr>
          <w:sz w:val="28"/>
        </w:rPr>
      </w:pPr>
    </w:p>
    <w:p w:rsidR="00C773D9" w:rsidRPr="000C1E4C" w:rsidRDefault="00C773D9" w:rsidP="00871E98">
      <w:pPr>
        <w:pStyle w:val="a3"/>
        <w:spacing w:line="276" w:lineRule="auto"/>
        <w:ind w:left="360"/>
        <w:rPr>
          <w:sz w:val="28"/>
        </w:rPr>
      </w:pPr>
      <w:r w:rsidRPr="000C1E4C">
        <w:rPr>
          <w:sz w:val="28"/>
        </w:rPr>
        <w:t>Термическая обработка кобальтовых сталей принципиально не отличается от обработки других быстрорежущих сталей.</w:t>
      </w:r>
    </w:p>
    <w:p w:rsidR="00C773D9" w:rsidRPr="000C1E4C" w:rsidRDefault="00C773D9" w:rsidP="00871E98">
      <w:pPr>
        <w:pStyle w:val="a3"/>
        <w:spacing w:line="276" w:lineRule="auto"/>
        <w:ind w:left="360"/>
        <w:rPr>
          <w:sz w:val="28"/>
        </w:rPr>
      </w:pPr>
      <w:r w:rsidRPr="000C1E4C">
        <w:rPr>
          <w:sz w:val="28"/>
        </w:rPr>
        <w:t xml:space="preserve">    Закалка до 1240-1250</w:t>
      </w:r>
      <w:r w:rsidRPr="000C1E4C">
        <w:rPr>
          <w:sz w:val="28"/>
          <w:vertAlign w:val="superscript"/>
        </w:rPr>
        <w:t>о</w:t>
      </w:r>
      <w:r w:rsidRPr="000C1E4C">
        <w:rPr>
          <w:sz w:val="28"/>
        </w:rPr>
        <w:t>С (</w:t>
      </w:r>
      <w:r w:rsidRPr="000C1E4C">
        <w:rPr>
          <w:sz w:val="28"/>
          <w:lang w:val="en-US"/>
        </w:rPr>
        <w:t>PI</w:t>
      </w:r>
      <w:r w:rsidRPr="000C1E4C">
        <w:rPr>
          <w:sz w:val="28"/>
        </w:rPr>
        <w:t>3Ф4К5) и 1210-1220</w:t>
      </w:r>
      <w:r w:rsidRPr="000C1E4C">
        <w:rPr>
          <w:sz w:val="28"/>
          <w:vertAlign w:val="superscript"/>
        </w:rPr>
        <w:t>о</w:t>
      </w:r>
      <w:r w:rsidRPr="000C1E4C">
        <w:rPr>
          <w:sz w:val="28"/>
        </w:rPr>
        <w:t xml:space="preserve">С (Р8М3К6С), что необходимо для растворения большого количества карбидов и насыщения аустенита (мартенсита) легирующими элементами. Более высокий нагрев недопустим: он вызывает рост зерна, что снижает прочность и вязкость. Структура стали после закалки: мартенсит, остаточный аустенит (15-30%) и избыточные карбиды, не растворяющиеся при нагреве и задерживающие рост зерна. Твердость </w:t>
      </w:r>
      <w:r w:rsidRPr="000C1E4C">
        <w:rPr>
          <w:sz w:val="28"/>
          <w:lang w:val="en-US"/>
        </w:rPr>
        <w:t>HRC</w:t>
      </w:r>
      <w:r w:rsidRPr="000C1E4C">
        <w:rPr>
          <w:sz w:val="28"/>
        </w:rPr>
        <w:t xml:space="preserve"> 60-62.</w:t>
      </w:r>
    </w:p>
    <w:p w:rsidR="00C773D9" w:rsidRPr="000C1E4C" w:rsidRDefault="00C773D9" w:rsidP="00871E98">
      <w:pPr>
        <w:pStyle w:val="a3"/>
        <w:spacing w:line="276" w:lineRule="auto"/>
        <w:ind w:left="360"/>
        <w:rPr>
          <w:sz w:val="28"/>
        </w:rPr>
      </w:pPr>
      <w:r w:rsidRPr="000C1E4C">
        <w:rPr>
          <w:sz w:val="28"/>
        </w:rPr>
        <w:lastRenderedPageBreak/>
        <w:t xml:space="preserve">    Затем инструменты опускают при 550-560</w:t>
      </w:r>
      <w:r w:rsidRPr="000C1E4C">
        <w:rPr>
          <w:sz w:val="28"/>
          <w:vertAlign w:val="superscript"/>
        </w:rPr>
        <w:t>0</w:t>
      </w:r>
      <w:r w:rsidRPr="000C1E4C">
        <w:rPr>
          <w:sz w:val="28"/>
        </w:rPr>
        <w:t xml:space="preserve">С (3 раза по 60 минут). </w:t>
      </w:r>
    </w:p>
    <w:p w:rsidR="00C773D9" w:rsidRPr="000C1E4C" w:rsidRDefault="00C773D9" w:rsidP="00871E98">
      <w:pPr>
        <w:pStyle w:val="a3"/>
        <w:spacing w:line="276" w:lineRule="auto"/>
        <w:ind w:left="360"/>
        <w:rPr>
          <w:sz w:val="28"/>
        </w:rPr>
      </w:pPr>
      <w:r w:rsidRPr="000C1E4C">
        <w:rPr>
          <w:sz w:val="28"/>
        </w:rPr>
        <w:t xml:space="preserve">Отпуск: </w:t>
      </w:r>
    </w:p>
    <w:p w:rsidR="00C773D9" w:rsidRPr="000C1E4C" w:rsidRDefault="00C773D9" w:rsidP="00871E98">
      <w:pPr>
        <w:pStyle w:val="a3"/>
        <w:spacing w:line="276" w:lineRule="auto"/>
        <w:ind w:left="360"/>
        <w:rPr>
          <w:sz w:val="28"/>
        </w:rPr>
      </w:pPr>
      <w:r w:rsidRPr="000C1E4C">
        <w:rPr>
          <w:sz w:val="28"/>
        </w:rPr>
        <w:t xml:space="preserve">а) вызывает выделение дисперсных карбидов мартенсита, что повышает твердость до </w:t>
      </w:r>
      <w:r w:rsidRPr="000C1E4C">
        <w:rPr>
          <w:sz w:val="28"/>
          <w:lang w:val="en-US"/>
        </w:rPr>
        <w:t>HRC</w:t>
      </w:r>
      <w:r w:rsidRPr="000C1E4C">
        <w:rPr>
          <w:sz w:val="28"/>
        </w:rPr>
        <w:t xml:space="preserve"> 66-69; </w:t>
      </w:r>
    </w:p>
    <w:p w:rsidR="00C773D9" w:rsidRPr="000C1E4C" w:rsidRDefault="00C773D9" w:rsidP="00871E98">
      <w:pPr>
        <w:pStyle w:val="a3"/>
        <w:spacing w:line="276" w:lineRule="auto"/>
        <w:ind w:left="360"/>
        <w:rPr>
          <w:sz w:val="28"/>
        </w:rPr>
      </w:pPr>
      <w:r w:rsidRPr="000C1E4C">
        <w:rPr>
          <w:sz w:val="28"/>
        </w:rPr>
        <w:t>б) превышает мягкую составляющую – остаточный аустенит в мартенсит;</w:t>
      </w:r>
    </w:p>
    <w:p w:rsidR="00C773D9" w:rsidRPr="000C1E4C" w:rsidRDefault="00C773D9" w:rsidP="00871E98">
      <w:pPr>
        <w:pStyle w:val="a3"/>
        <w:spacing w:line="276" w:lineRule="auto"/>
        <w:ind w:left="360"/>
        <w:rPr>
          <w:sz w:val="28"/>
        </w:rPr>
      </w:pPr>
      <w:r w:rsidRPr="000C1E4C">
        <w:rPr>
          <w:sz w:val="28"/>
        </w:rPr>
        <w:t xml:space="preserve"> в) снимает напряжения, вызываемые мартенситным превращением.</w:t>
      </w:r>
    </w:p>
    <w:p w:rsidR="00C773D9" w:rsidRPr="000C1E4C" w:rsidRDefault="00C773D9" w:rsidP="00871E98">
      <w:pPr>
        <w:pStyle w:val="a3"/>
        <w:spacing w:line="276" w:lineRule="auto"/>
        <w:ind w:left="360"/>
        <w:rPr>
          <w:sz w:val="28"/>
        </w:rPr>
      </w:pPr>
      <w:r w:rsidRPr="000C1E4C">
        <w:rPr>
          <w:sz w:val="28"/>
        </w:rPr>
        <w:t xml:space="preserve">    После отпуска инструмент шлифуют, а затем подвергают цианированию, чаще всего жидкому с выдержкой 15-30 мин. (в зависимости от сечения инструмента).</w:t>
      </w:r>
    </w:p>
    <w:p w:rsidR="00C773D9" w:rsidRPr="000C1E4C" w:rsidRDefault="00C773D9" w:rsidP="00871E98">
      <w:pPr>
        <w:pStyle w:val="a3"/>
        <w:spacing w:line="276" w:lineRule="auto"/>
        <w:ind w:left="360"/>
        <w:rPr>
          <w:sz w:val="28"/>
        </w:rPr>
      </w:pPr>
      <w:r w:rsidRPr="000C1E4C">
        <w:rPr>
          <w:sz w:val="28"/>
        </w:rPr>
        <w:t xml:space="preserve">   Твердость цианирования слоя на глубину 0,02-0,03мм достигает </w:t>
      </w:r>
      <w:r w:rsidRPr="000C1E4C">
        <w:rPr>
          <w:sz w:val="28"/>
          <w:lang w:val="en-US"/>
        </w:rPr>
        <w:t>HRC</w:t>
      </w:r>
      <w:r w:rsidRPr="000C1E4C">
        <w:rPr>
          <w:sz w:val="28"/>
        </w:rPr>
        <w:t xml:space="preserve"> 69-70. Цианирование повышает стойкость инструментов на 50-80%. После цианирования возможен кратковременный нагрев при 450-500 </w:t>
      </w:r>
      <w:r w:rsidRPr="000C1E4C">
        <w:rPr>
          <w:sz w:val="28"/>
          <w:vertAlign w:val="superscript"/>
        </w:rPr>
        <w:t>0</w:t>
      </w:r>
      <w:r w:rsidRPr="000C1E4C">
        <w:rPr>
          <w:sz w:val="28"/>
        </w:rPr>
        <w:t>С с охлаждением в масле, поверхность инструмента приобретает тогда синий цвет и несколько улучшает стойкость против воздушной коррозии.</w:t>
      </w:r>
    </w:p>
    <w:p w:rsidR="002D3DBC" w:rsidRPr="000C1E4C" w:rsidRDefault="002D3DBC" w:rsidP="00871E98">
      <w:pPr>
        <w:pStyle w:val="a3"/>
        <w:spacing w:line="276" w:lineRule="auto"/>
        <w:ind w:left="360"/>
        <w:rPr>
          <w:sz w:val="28"/>
        </w:rPr>
      </w:pPr>
    </w:p>
    <w:p w:rsidR="00967F6B" w:rsidRPr="000C1E4C" w:rsidRDefault="002D3DBC" w:rsidP="00871E98">
      <w:pPr>
        <w:pStyle w:val="a3"/>
        <w:spacing w:line="276" w:lineRule="auto"/>
        <w:ind w:left="360"/>
        <w:rPr>
          <w:sz w:val="28"/>
        </w:rPr>
      </w:pPr>
      <w:r w:rsidRPr="000C1E4C">
        <w:rPr>
          <w:sz w:val="28"/>
        </w:rPr>
        <w:t xml:space="preserve">                     </w:t>
      </w:r>
    </w:p>
    <w:p w:rsidR="00967F6B" w:rsidRPr="000C1E4C" w:rsidRDefault="00967F6B" w:rsidP="00871E98">
      <w:pPr>
        <w:pStyle w:val="a3"/>
        <w:spacing w:line="276" w:lineRule="auto"/>
        <w:ind w:left="360"/>
        <w:rPr>
          <w:sz w:val="28"/>
        </w:rPr>
      </w:pPr>
    </w:p>
    <w:p w:rsidR="002D3DBC" w:rsidRPr="000C1E4C" w:rsidRDefault="002D3DBC" w:rsidP="00871E98">
      <w:pPr>
        <w:pStyle w:val="a3"/>
        <w:spacing w:line="276" w:lineRule="auto"/>
        <w:ind w:left="360"/>
        <w:rPr>
          <w:sz w:val="28"/>
        </w:rPr>
      </w:pPr>
      <w:r w:rsidRPr="000C1E4C">
        <w:rPr>
          <w:sz w:val="28"/>
        </w:rPr>
        <w:t xml:space="preserve">   Термический цикл обработки</w:t>
      </w:r>
    </w:p>
    <w:p w:rsidR="00C773D9" w:rsidRPr="000C1E4C" w:rsidRDefault="005569FA" w:rsidP="00871E98">
      <w:pPr>
        <w:pStyle w:val="a3"/>
        <w:spacing w:line="276" w:lineRule="auto"/>
        <w:ind w:left="360"/>
        <w:jc w:val="left"/>
        <w:rPr>
          <w:sz w:val="28"/>
        </w:rPr>
      </w:pPr>
      <w:r>
        <w:rPr>
          <w:noProof/>
          <w:color w:val="000000"/>
          <w:szCs w:val="24"/>
        </w:rPr>
        <w:pict>
          <v:group id="_x0000_s1274" style="position:absolute;left:0;text-align:left;margin-left:-13.95pt;margin-top:10.65pt;width:449.3pt;height:154.45pt;z-index:251915264" coordorigin="755,12801" coordsize="7007,309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275" type="#_x0000_t68" style="position:absolute;left:755;top:12801;width:143;height:309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76" type="#_x0000_t13" style="position:absolute;left:755;top:15747;width:7007;height:143"/>
            <v:shapetype id="_x0000_t32" coordsize="21600,21600" o:spt="32" o:oned="t" path="m,l21600,21600e" filled="f">
              <v:path arrowok="t" fillok="f" o:connecttype="none"/>
              <o:lock v:ext="edit" shapetype="t"/>
            </v:shapetype>
            <v:shape id="_x0000_s1277" type="#_x0000_t32" style="position:absolute;left:898;top:13327;width:682;height:2420;flip:y" o:connectortype="straight"/>
            <v:shape id="_x0000_s1278" type="#_x0000_t32" style="position:absolute;left:1580;top:13327;width:896;height:0" o:connectortype="straight"/>
            <v:shape id="_x0000_s1279" type="#_x0000_t32" style="position:absolute;left:2476;top:13327;width:0;height:2124" o:connectortype="straight"/>
            <v:shape id="_x0000_s1280" type="#_x0000_t32" style="position:absolute;left:2476;top:15452;width:439;height:0" o:connectortype="straight"/>
            <v:shape id="_x0000_s1281" type="#_x0000_t32" style="position:absolute;left:2915;top:14977;width:246;height:474;flip:y" o:connectortype="straight"/>
            <v:shape id="_x0000_s1282" type="#_x0000_t32" style="position:absolute;left:3161;top:14977;width:439;height:0" o:connectortype="straight"/>
            <v:shape id="_x0000_s1283" type="#_x0000_t32" style="position:absolute;left:3600;top:14977;width:544;height:562" o:connectortype="straight"/>
            <v:shape id="_x0000_s1284" type="#_x0000_t32" style="position:absolute;left:898;top:13819;width:3773;height:35;flip:y" o:connectortype="straight"/>
          </v:group>
        </w:pict>
      </w:r>
    </w:p>
    <w:p w:rsidR="002D3DBC" w:rsidRPr="000C1E4C" w:rsidRDefault="002D3DBC" w:rsidP="00871E98">
      <w:pPr>
        <w:shd w:val="clear" w:color="auto" w:fill="FFFFFF"/>
        <w:spacing w:before="163" w:after="0"/>
        <w:rPr>
          <w:rFonts w:ascii="Times New Roman" w:eastAsia="Times New Roman" w:hAnsi="Times New Roman" w:cs="Times New Roman"/>
          <w:color w:val="000000"/>
          <w:sz w:val="24"/>
          <w:szCs w:val="24"/>
        </w:rPr>
      </w:pPr>
      <w:r w:rsidRPr="000C1E4C">
        <w:rPr>
          <w:rFonts w:ascii="Times New Roman" w:eastAsia="Times New Roman" w:hAnsi="Times New Roman" w:cs="Times New Roman"/>
          <w:color w:val="000000"/>
          <w:sz w:val="24"/>
          <w:szCs w:val="24"/>
        </w:rPr>
        <w:t>Т</w:t>
      </w:r>
      <w:r w:rsidRPr="000C1E4C">
        <w:rPr>
          <w:rFonts w:ascii="Times New Roman" w:eastAsia="Times New Roman" w:hAnsi="Times New Roman" w:cs="Times New Roman"/>
          <w:color w:val="000000"/>
          <w:sz w:val="24"/>
          <w:szCs w:val="24"/>
          <w:vertAlign w:val="superscript"/>
        </w:rPr>
        <w:t>0</w:t>
      </w:r>
      <w:r w:rsidRPr="000C1E4C">
        <w:rPr>
          <w:rFonts w:ascii="Times New Roman" w:eastAsia="Times New Roman" w:hAnsi="Times New Roman" w:cs="Times New Roman"/>
          <w:color w:val="000000"/>
          <w:sz w:val="24"/>
          <w:szCs w:val="24"/>
        </w:rPr>
        <w:t>С</w:t>
      </w:r>
    </w:p>
    <w:p w:rsidR="002D3DBC" w:rsidRPr="000C1E4C" w:rsidRDefault="002D3DBC" w:rsidP="00871E98">
      <w:pPr>
        <w:shd w:val="clear" w:color="auto" w:fill="FFFFFF"/>
        <w:spacing w:before="163" w:after="0"/>
        <w:rPr>
          <w:rFonts w:ascii="Times New Roman" w:eastAsia="Times New Roman" w:hAnsi="Times New Roman" w:cs="Times New Roman"/>
          <w:i/>
          <w:color w:val="000000"/>
          <w:sz w:val="24"/>
          <w:szCs w:val="24"/>
        </w:rPr>
      </w:pPr>
      <w:r w:rsidRPr="000C1E4C">
        <w:rPr>
          <w:rFonts w:ascii="Times New Roman" w:eastAsia="Times New Roman" w:hAnsi="Times New Roman" w:cs="Times New Roman"/>
          <w:i/>
          <w:color w:val="000000"/>
          <w:sz w:val="24"/>
          <w:szCs w:val="24"/>
        </w:rPr>
        <w:t xml:space="preserve">                      1250</w:t>
      </w:r>
      <w:r w:rsidRPr="000C1E4C">
        <w:rPr>
          <w:rFonts w:ascii="Times New Roman" w:eastAsia="Times New Roman" w:hAnsi="Times New Roman" w:cs="Times New Roman"/>
          <w:i/>
          <w:color w:val="000000"/>
          <w:sz w:val="24"/>
          <w:szCs w:val="24"/>
          <w:vertAlign w:val="superscript"/>
        </w:rPr>
        <w:t>0</w:t>
      </w:r>
      <w:r w:rsidRPr="000C1E4C">
        <w:rPr>
          <w:rFonts w:ascii="Times New Roman" w:eastAsia="Times New Roman" w:hAnsi="Times New Roman" w:cs="Times New Roman"/>
          <w:i/>
          <w:color w:val="000000"/>
          <w:sz w:val="24"/>
          <w:szCs w:val="24"/>
        </w:rPr>
        <w:t>С</w:t>
      </w:r>
    </w:p>
    <w:p w:rsidR="002D3DBC" w:rsidRPr="000C1E4C" w:rsidRDefault="002D3DBC" w:rsidP="00871E98">
      <w:pPr>
        <w:shd w:val="clear" w:color="auto" w:fill="FFFFFF"/>
        <w:spacing w:before="163" w:after="0"/>
        <w:rPr>
          <w:rFonts w:ascii="Times New Roman" w:eastAsia="Times New Roman" w:hAnsi="Times New Roman" w:cs="Times New Roman"/>
          <w:i/>
          <w:color w:val="000000"/>
          <w:sz w:val="24"/>
          <w:szCs w:val="24"/>
        </w:rPr>
      </w:pPr>
      <w:r w:rsidRPr="000C1E4C">
        <w:rPr>
          <w:rFonts w:ascii="Times New Roman" w:eastAsia="Times New Roman" w:hAnsi="Times New Roman" w:cs="Times New Roman"/>
          <w:i/>
          <w:color w:val="000000"/>
          <w:sz w:val="24"/>
          <w:szCs w:val="24"/>
        </w:rPr>
        <w:t xml:space="preserve">                                                           А</w:t>
      </w:r>
      <w:proofErr w:type="gramStart"/>
      <w:r w:rsidRPr="000C1E4C">
        <w:rPr>
          <w:rFonts w:ascii="Times New Roman" w:eastAsia="Times New Roman" w:hAnsi="Times New Roman" w:cs="Times New Roman"/>
          <w:i/>
          <w:color w:val="000000"/>
          <w:sz w:val="24"/>
          <w:szCs w:val="24"/>
          <w:vertAlign w:val="subscript"/>
        </w:rPr>
        <w:t>1</w:t>
      </w:r>
      <w:proofErr w:type="gramEnd"/>
      <w:r w:rsidRPr="000C1E4C">
        <w:rPr>
          <w:rFonts w:ascii="Times New Roman" w:eastAsia="Times New Roman" w:hAnsi="Times New Roman" w:cs="Times New Roman"/>
          <w:i/>
          <w:color w:val="000000"/>
          <w:sz w:val="24"/>
          <w:szCs w:val="24"/>
          <w:vertAlign w:val="subscript"/>
        </w:rPr>
        <w:t xml:space="preserve">  </w:t>
      </w:r>
      <w:r w:rsidRPr="000C1E4C">
        <w:rPr>
          <w:rFonts w:ascii="Times New Roman" w:eastAsia="Times New Roman" w:hAnsi="Times New Roman" w:cs="Times New Roman"/>
          <w:i/>
          <w:color w:val="000000"/>
          <w:sz w:val="24"/>
          <w:szCs w:val="24"/>
        </w:rPr>
        <w:t xml:space="preserve">                                         </w:t>
      </w:r>
    </w:p>
    <w:p w:rsidR="002D3DBC" w:rsidRPr="000C1E4C" w:rsidRDefault="002D3DBC" w:rsidP="00871E98">
      <w:pPr>
        <w:shd w:val="clear" w:color="auto" w:fill="FFFFFF"/>
        <w:spacing w:before="163" w:after="0"/>
        <w:rPr>
          <w:rFonts w:ascii="Times New Roman" w:eastAsia="Times New Roman" w:hAnsi="Times New Roman" w:cs="Times New Roman"/>
          <w:i/>
          <w:color w:val="000000"/>
          <w:sz w:val="24"/>
          <w:szCs w:val="24"/>
        </w:rPr>
      </w:pPr>
    </w:p>
    <w:p w:rsidR="002D3DBC" w:rsidRPr="000C1E4C" w:rsidRDefault="005569FA" w:rsidP="00871E98">
      <w:pPr>
        <w:shd w:val="clear" w:color="auto" w:fill="FFFFFF"/>
        <w:spacing w:before="163" w:after="0"/>
        <w:rPr>
          <w:rFonts w:ascii="Times New Roman" w:eastAsia="Times New Roman" w:hAnsi="Times New Roman" w:cs="Times New Roman"/>
          <w:i/>
          <w:color w:val="000000"/>
          <w:sz w:val="24"/>
          <w:szCs w:val="24"/>
        </w:rPr>
      </w:pPr>
      <w:r>
        <w:rPr>
          <w:rFonts w:ascii="Times New Roman" w:eastAsia="Times New Roman" w:hAnsi="Times New Roman" w:cs="Times New Roman"/>
          <w:i/>
          <w:noProof/>
          <w:color w:val="000000"/>
          <w:sz w:val="24"/>
          <w:szCs w:val="24"/>
        </w:rPr>
        <w:pict>
          <v:shape id="_x0000_s1296" type="#_x0000_t32" style="position:absolute;margin-left:429.35pt;margin-top:7.55pt;width:48pt;height:27.8pt;z-index:251927552" o:connectortype="straight"/>
        </w:pict>
      </w:r>
      <w:r>
        <w:rPr>
          <w:rFonts w:ascii="Times New Roman" w:eastAsia="Times New Roman" w:hAnsi="Times New Roman" w:cs="Times New Roman"/>
          <w:i/>
          <w:noProof/>
          <w:color w:val="000000"/>
          <w:sz w:val="24"/>
          <w:szCs w:val="24"/>
        </w:rPr>
        <w:pict>
          <v:shape id="_x0000_s1295" type="#_x0000_t32" style="position:absolute;margin-left:413.35pt;margin-top:7.55pt;width:16pt;height:0;z-index:251926528" o:connectortype="straight"/>
        </w:pict>
      </w:r>
      <w:r>
        <w:rPr>
          <w:rFonts w:ascii="Times New Roman" w:eastAsia="Times New Roman" w:hAnsi="Times New Roman" w:cs="Times New Roman"/>
          <w:i/>
          <w:noProof/>
          <w:color w:val="000000"/>
          <w:sz w:val="24"/>
          <w:szCs w:val="24"/>
        </w:rPr>
        <w:pict>
          <v:shape id="_x0000_s1294" type="#_x0000_t32" style="position:absolute;margin-left:399.05pt;margin-top:7.25pt;width:14.3pt;height:23.85pt;flip:y;z-index:251925504" o:connectortype="straight"/>
        </w:pict>
      </w:r>
      <w:r>
        <w:rPr>
          <w:rFonts w:ascii="Times New Roman" w:eastAsia="Times New Roman" w:hAnsi="Times New Roman" w:cs="Times New Roman"/>
          <w:i/>
          <w:noProof/>
          <w:color w:val="000000"/>
          <w:sz w:val="24"/>
          <w:szCs w:val="24"/>
        </w:rPr>
        <w:pict>
          <v:shape id="_x0000_s1290" type="#_x0000_t32" style="position:absolute;margin-left:309.35pt;margin-top:7.25pt;width:14pt;height:28.1pt;flip:y;z-index:251921408" o:connectortype="straight"/>
        </w:pict>
      </w:r>
      <w:r>
        <w:rPr>
          <w:rFonts w:ascii="Times New Roman" w:eastAsia="Times New Roman" w:hAnsi="Times New Roman" w:cs="Times New Roman"/>
          <w:i/>
          <w:noProof/>
          <w:color w:val="000000"/>
          <w:sz w:val="24"/>
          <w:szCs w:val="24"/>
        </w:rPr>
        <w:pict>
          <v:shape id="_x0000_s1293" type="#_x0000_t32" style="position:absolute;margin-left:349.35pt;margin-top:7.8pt;width:33pt;height:23.2pt;z-index:251924480" o:connectortype="straight"/>
        </w:pict>
      </w:r>
      <w:r>
        <w:rPr>
          <w:rFonts w:ascii="Times New Roman" w:eastAsia="Times New Roman" w:hAnsi="Times New Roman" w:cs="Times New Roman"/>
          <w:i/>
          <w:noProof/>
          <w:color w:val="000000"/>
          <w:sz w:val="24"/>
          <w:szCs w:val="24"/>
        </w:rPr>
        <w:pict>
          <v:shape id="_x0000_s1291" type="#_x0000_t32" style="position:absolute;margin-left:323.35pt;margin-top:7.65pt;width:26pt;height:0;z-index:251922432" o:connectortype="straight"/>
        </w:pict>
      </w:r>
      <w:r>
        <w:rPr>
          <w:rFonts w:ascii="Times New Roman" w:eastAsia="Times New Roman" w:hAnsi="Times New Roman" w:cs="Times New Roman"/>
          <w:i/>
          <w:noProof/>
          <w:color w:val="000000"/>
          <w:sz w:val="24"/>
          <w:szCs w:val="24"/>
        </w:rPr>
        <w:pict>
          <v:shape id="_x0000_s1288" type="#_x0000_t32" style="position:absolute;margin-left:261.85pt;margin-top:7.25pt;width:33.5pt;height:28.1pt;z-index:251919360" o:connectortype="straight"/>
        </w:pict>
      </w:r>
      <w:r>
        <w:rPr>
          <w:rFonts w:ascii="Times New Roman" w:eastAsia="Times New Roman" w:hAnsi="Times New Roman" w:cs="Times New Roman"/>
          <w:i/>
          <w:noProof/>
          <w:color w:val="000000"/>
          <w:sz w:val="24"/>
          <w:szCs w:val="24"/>
        </w:rPr>
        <w:pict>
          <v:shape id="_x0000_s1287" type="#_x0000_t32" style="position:absolute;margin-left:237.15pt;margin-top:7.65pt;width:24.7pt;height:0;z-index:251918336" o:connectortype="straight"/>
        </w:pict>
      </w:r>
      <w:r>
        <w:rPr>
          <w:rFonts w:ascii="Times New Roman" w:eastAsia="Times New Roman" w:hAnsi="Times New Roman" w:cs="Times New Roman"/>
          <w:i/>
          <w:noProof/>
          <w:color w:val="000000"/>
          <w:sz w:val="24"/>
          <w:szCs w:val="24"/>
        </w:rPr>
        <w:pict>
          <v:shape id="_x0000_s1286" type="#_x0000_t32" style="position:absolute;margin-left:226.65pt;margin-top:7.55pt;width:10.5pt;height:28.1pt;flip:y;z-index:251917312" o:connectortype="straight"/>
        </w:pict>
      </w:r>
      <w:r w:rsidR="002D3DBC" w:rsidRPr="000C1E4C">
        <w:rPr>
          <w:rFonts w:ascii="Times New Roman" w:eastAsia="Times New Roman" w:hAnsi="Times New Roman" w:cs="Times New Roman"/>
          <w:i/>
          <w:color w:val="000000"/>
          <w:sz w:val="24"/>
          <w:szCs w:val="24"/>
        </w:rPr>
        <w:t>Зака</w:t>
      </w:r>
      <w:r w:rsidR="00B27F2F" w:rsidRPr="000C1E4C">
        <w:rPr>
          <w:rFonts w:ascii="Times New Roman" w:eastAsia="Times New Roman" w:hAnsi="Times New Roman" w:cs="Times New Roman"/>
          <w:i/>
          <w:color w:val="000000"/>
          <w:sz w:val="24"/>
          <w:szCs w:val="24"/>
        </w:rPr>
        <w:t xml:space="preserve">лка                           </w:t>
      </w:r>
      <w:r w:rsidR="000B39A2" w:rsidRPr="000C1E4C">
        <w:rPr>
          <w:rFonts w:ascii="Times New Roman" w:eastAsia="Times New Roman" w:hAnsi="Times New Roman" w:cs="Times New Roman"/>
          <w:i/>
          <w:color w:val="000000"/>
          <w:sz w:val="24"/>
          <w:szCs w:val="24"/>
        </w:rPr>
        <w:t xml:space="preserve">     </w:t>
      </w:r>
      <w:r w:rsidR="00B27F2F" w:rsidRPr="000C1E4C">
        <w:rPr>
          <w:rFonts w:ascii="Times New Roman" w:eastAsia="Times New Roman" w:hAnsi="Times New Roman" w:cs="Times New Roman"/>
          <w:i/>
          <w:color w:val="000000"/>
          <w:sz w:val="24"/>
          <w:szCs w:val="24"/>
        </w:rPr>
        <w:t xml:space="preserve"> 5</w:t>
      </w:r>
      <w:r w:rsidR="002D3DBC" w:rsidRPr="000C1E4C">
        <w:rPr>
          <w:rFonts w:ascii="Times New Roman" w:eastAsia="Times New Roman" w:hAnsi="Times New Roman" w:cs="Times New Roman"/>
          <w:i/>
          <w:color w:val="000000"/>
          <w:sz w:val="24"/>
          <w:szCs w:val="24"/>
        </w:rPr>
        <w:t>50</w:t>
      </w:r>
      <w:r w:rsidR="002D3DBC" w:rsidRPr="000C1E4C">
        <w:rPr>
          <w:rFonts w:ascii="Times New Roman" w:eastAsia="Times New Roman" w:hAnsi="Times New Roman" w:cs="Times New Roman"/>
          <w:i/>
          <w:color w:val="000000"/>
          <w:sz w:val="24"/>
          <w:szCs w:val="24"/>
          <w:vertAlign w:val="superscript"/>
        </w:rPr>
        <w:t>0</w:t>
      </w:r>
      <w:r w:rsidR="002D3DBC" w:rsidRPr="000C1E4C">
        <w:rPr>
          <w:rFonts w:ascii="Times New Roman" w:eastAsia="Times New Roman" w:hAnsi="Times New Roman" w:cs="Times New Roman"/>
          <w:i/>
          <w:color w:val="000000"/>
          <w:sz w:val="24"/>
          <w:szCs w:val="24"/>
        </w:rPr>
        <w:t>С</w:t>
      </w:r>
    </w:p>
    <w:p w:rsidR="002D3DBC" w:rsidRPr="000C1E4C" w:rsidRDefault="005569FA" w:rsidP="00871E98">
      <w:pPr>
        <w:shd w:val="clear" w:color="auto" w:fill="FFFFFF"/>
        <w:spacing w:before="163" w:after="0"/>
        <w:rPr>
          <w:rFonts w:ascii="Times New Roman" w:eastAsia="Times New Roman" w:hAnsi="Times New Roman" w:cs="Times New Roman"/>
          <w:i/>
          <w:color w:val="000000"/>
          <w:sz w:val="24"/>
          <w:szCs w:val="24"/>
        </w:rPr>
      </w:pPr>
      <w:r>
        <w:rPr>
          <w:rFonts w:ascii="Times New Roman" w:eastAsia="Times New Roman" w:hAnsi="Times New Roman" w:cs="Times New Roman"/>
          <w:i/>
          <w:noProof/>
          <w:color w:val="000000"/>
          <w:sz w:val="24"/>
          <w:szCs w:val="24"/>
        </w:rPr>
        <w:pict>
          <v:shape id="_x0000_s1289" type="#_x0000_t32" style="position:absolute;margin-left:382.35pt;margin-top:7pt;width:16.7pt;height:.05pt;z-index:251920384" o:connectortype="straight"/>
        </w:pict>
      </w:r>
      <w:r>
        <w:rPr>
          <w:rFonts w:ascii="Times New Roman" w:eastAsia="Times New Roman" w:hAnsi="Times New Roman" w:cs="Times New Roman"/>
          <w:i/>
          <w:noProof/>
          <w:color w:val="000000"/>
          <w:sz w:val="24"/>
          <w:szCs w:val="24"/>
        </w:rPr>
        <w:pict>
          <v:shape id="_x0000_s1285" type="#_x0000_t32" style="position:absolute;margin-left:295.35pt;margin-top:11.3pt;width:14pt;height:.4pt;flip:x;z-index:251916288" o:connectortype="straight"/>
        </w:pict>
      </w:r>
      <w:r>
        <w:rPr>
          <w:rFonts w:ascii="Times New Roman" w:eastAsia="Times New Roman" w:hAnsi="Times New Roman" w:cs="Times New Roman"/>
          <w:i/>
          <w:noProof/>
          <w:color w:val="000000"/>
          <w:sz w:val="24"/>
          <w:szCs w:val="24"/>
        </w:rPr>
        <w:pict>
          <v:shape id="_x0000_s1292" type="#_x0000_t32" style="position:absolute;margin-left:203.35pt;margin-top:11.3pt;width:23.3pt;height:.2pt;z-index:251923456" o:connectortype="straight"/>
        </w:pict>
      </w:r>
      <w:r w:rsidR="002D3DBC" w:rsidRPr="000C1E4C">
        <w:rPr>
          <w:rFonts w:ascii="Times New Roman" w:eastAsia="Times New Roman" w:hAnsi="Times New Roman" w:cs="Times New Roman"/>
          <w:i/>
          <w:color w:val="000000"/>
          <w:sz w:val="24"/>
          <w:szCs w:val="24"/>
        </w:rPr>
        <w:t xml:space="preserve">                              </w:t>
      </w:r>
      <w:r w:rsidR="000B39A2" w:rsidRPr="000C1E4C">
        <w:rPr>
          <w:rFonts w:ascii="Times New Roman" w:eastAsia="Times New Roman" w:hAnsi="Times New Roman" w:cs="Times New Roman"/>
          <w:i/>
          <w:color w:val="000000"/>
          <w:sz w:val="24"/>
          <w:szCs w:val="24"/>
        </w:rPr>
        <w:t xml:space="preserve">                                       3-х кратный    о</w:t>
      </w:r>
      <w:r w:rsidR="002D3DBC" w:rsidRPr="000C1E4C">
        <w:rPr>
          <w:rFonts w:ascii="Times New Roman" w:eastAsia="Times New Roman" w:hAnsi="Times New Roman" w:cs="Times New Roman"/>
          <w:i/>
          <w:color w:val="000000"/>
          <w:sz w:val="24"/>
          <w:szCs w:val="24"/>
        </w:rPr>
        <w:t xml:space="preserve">тпуск        </w:t>
      </w:r>
      <w:r w:rsidR="00B27F2F" w:rsidRPr="000C1E4C">
        <w:rPr>
          <w:rFonts w:ascii="Times New Roman" w:eastAsia="Times New Roman" w:hAnsi="Times New Roman" w:cs="Times New Roman"/>
          <w:i/>
          <w:color w:val="000000"/>
          <w:sz w:val="24"/>
          <w:szCs w:val="24"/>
        </w:rPr>
        <w:t xml:space="preserve">   </w:t>
      </w:r>
      <w:r w:rsidR="002D3DBC" w:rsidRPr="000C1E4C">
        <w:rPr>
          <w:rFonts w:ascii="Times New Roman" w:eastAsia="Times New Roman" w:hAnsi="Times New Roman" w:cs="Times New Roman"/>
          <w:i/>
          <w:color w:val="000000"/>
          <w:sz w:val="24"/>
          <w:szCs w:val="24"/>
        </w:rPr>
        <w:t xml:space="preserve">          </w:t>
      </w:r>
      <w:r w:rsidR="000B39A2" w:rsidRPr="000C1E4C">
        <w:rPr>
          <w:rFonts w:ascii="Times New Roman" w:eastAsia="Times New Roman" w:hAnsi="Times New Roman" w:cs="Times New Roman"/>
          <w:i/>
          <w:color w:val="000000"/>
          <w:sz w:val="24"/>
          <w:szCs w:val="24"/>
        </w:rPr>
        <w:t xml:space="preserve">      цианирование</w:t>
      </w:r>
      <w:r w:rsidR="002D3DBC" w:rsidRPr="000C1E4C">
        <w:rPr>
          <w:rFonts w:ascii="Times New Roman" w:eastAsia="Times New Roman" w:hAnsi="Times New Roman" w:cs="Times New Roman"/>
          <w:i/>
          <w:color w:val="000000"/>
          <w:sz w:val="24"/>
          <w:szCs w:val="24"/>
        </w:rPr>
        <w:t xml:space="preserve">            </w:t>
      </w:r>
      <w:r w:rsidR="000B39A2" w:rsidRPr="000C1E4C">
        <w:rPr>
          <w:rFonts w:ascii="Times New Roman" w:eastAsia="Times New Roman" w:hAnsi="Times New Roman" w:cs="Times New Roman"/>
          <w:i/>
          <w:color w:val="000000"/>
          <w:sz w:val="24"/>
          <w:szCs w:val="24"/>
        </w:rPr>
        <w:t xml:space="preserve">                             </w:t>
      </w:r>
      <w:r w:rsidR="002D3DBC" w:rsidRPr="000C1E4C">
        <w:rPr>
          <w:rFonts w:ascii="Times New Roman" w:eastAsia="Times New Roman" w:hAnsi="Times New Roman" w:cs="Times New Roman"/>
          <w:i/>
          <w:color w:val="000000"/>
          <w:sz w:val="24"/>
          <w:szCs w:val="24"/>
        </w:rPr>
        <w:t xml:space="preserve">               </w:t>
      </w:r>
      <w:r w:rsidR="00B27F2F" w:rsidRPr="000C1E4C">
        <w:rPr>
          <w:rFonts w:ascii="Times New Roman" w:eastAsia="Times New Roman" w:hAnsi="Times New Roman" w:cs="Times New Roman"/>
          <w:i/>
          <w:color w:val="000000"/>
          <w:sz w:val="24"/>
          <w:szCs w:val="24"/>
        </w:rPr>
        <w:t xml:space="preserve">   </w:t>
      </w:r>
      <w:r w:rsidR="00B27F2F" w:rsidRPr="000C1E4C">
        <w:rPr>
          <w:rFonts w:ascii="Times New Roman" w:eastAsia="Times New Roman" w:hAnsi="Times New Roman" w:cs="Times New Roman"/>
          <w:color w:val="000000"/>
          <w:sz w:val="24"/>
          <w:szCs w:val="24"/>
        </w:rPr>
        <w:t xml:space="preserve">                          </w:t>
      </w:r>
      <w:r w:rsidR="00B27F2F" w:rsidRPr="000C1E4C">
        <w:rPr>
          <w:rFonts w:ascii="Times New Roman" w:eastAsia="Times New Roman" w:hAnsi="Times New Roman" w:cs="Times New Roman"/>
          <w:i/>
          <w:color w:val="000000"/>
          <w:sz w:val="24"/>
          <w:szCs w:val="24"/>
        </w:rPr>
        <w:t xml:space="preserve">  </w:t>
      </w:r>
      <w:r w:rsidR="000B39A2" w:rsidRPr="000C1E4C">
        <w:rPr>
          <w:rFonts w:ascii="Times New Roman" w:eastAsia="Times New Roman" w:hAnsi="Times New Roman" w:cs="Times New Roman"/>
          <w:i/>
          <w:color w:val="000000"/>
          <w:sz w:val="24"/>
          <w:szCs w:val="24"/>
        </w:rPr>
        <w:t xml:space="preserve">                                                 </w:t>
      </w:r>
      <w:r w:rsidR="002D3DBC" w:rsidRPr="000C1E4C">
        <w:rPr>
          <w:rFonts w:ascii="Times New Roman" w:eastAsia="Times New Roman" w:hAnsi="Times New Roman" w:cs="Times New Roman"/>
          <w:i/>
          <w:color w:val="000000"/>
          <w:sz w:val="24"/>
          <w:szCs w:val="24"/>
        </w:rPr>
        <w:t>Время</w:t>
      </w:r>
    </w:p>
    <w:p w:rsidR="002D3DBC" w:rsidRPr="000C1E4C" w:rsidRDefault="000B39A2" w:rsidP="00871E98">
      <w:pPr>
        <w:shd w:val="clear" w:color="auto" w:fill="FFFFFF"/>
        <w:spacing w:before="163" w:after="0"/>
        <w:rPr>
          <w:rFonts w:ascii="Times New Roman" w:eastAsia="Times New Roman" w:hAnsi="Times New Roman" w:cs="Times New Roman"/>
          <w:i/>
          <w:color w:val="000000"/>
          <w:sz w:val="24"/>
          <w:szCs w:val="24"/>
        </w:rPr>
      </w:pPr>
      <w:r w:rsidRPr="000C1E4C">
        <w:rPr>
          <w:rFonts w:ascii="Times New Roman" w:eastAsia="Times New Roman" w:hAnsi="Times New Roman" w:cs="Times New Roman"/>
          <w:i/>
          <w:color w:val="000000"/>
          <w:sz w:val="24"/>
          <w:szCs w:val="24"/>
        </w:rPr>
        <w:t xml:space="preserve">     </w:t>
      </w:r>
    </w:p>
    <w:p w:rsidR="002D3DBC" w:rsidRPr="000C1E4C" w:rsidRDefault="002D3DBC" w:rsidP="00871E98">
      <w:pPr>
        <w:pStyle w:val="a3"/>
        <w:spacing w:line="276" w:lineRule="auto"/>
        <w:ind w:left="360"/>
        <w:jc w:val="center"/>
        <w:rPr>
          <w:sz w:val="28"/>
          <w:u w:val="single"/>
        </w:rPr>
      </w:pPr>
    </w:p>
    <w:p w:rsidR="00C773D9" w:rsidRPr="000C1E4C" w:rsidRDefault="00C773D9" w:rsidP="00871E98">
      <w:pPr>
        <w:pStyle w:val="a3"/>
        <w:spacing w:line="276" w:lineRule="auto"/>
        <w:ind w:left="360"/>
        <w:jc w:val="center"/>
        <w:rPr>
          <w:sz w:val="28"/>
          <w:u w:val="single"/>
        </w:rPr>
      </w:pPr>
      <w:r w:rsidRPr="000C1E4C">
        <w:rPr>
          <w:sz w:val="28"/>
          <w:u w:val="single"/>
        </w:rPr>
        <w:t>Микроструктура стали.</w:t>
      </w:r>
    </w:p>
    <w:p w:rsidR="00C773D9" w:rsidRPr="000C1E4C" w:rsidRDefault="00C773D9" w:rsidP="00871E98">
      <w:pPr>
        <w:pStyle w:val="a3"/>
        <w:spacing w:line="276" w:lineRule="auto"/>
        <w:ind w:left="360"/>
        <w:jc w:val="center"/>
        <w:rPr>
          <w:sz w:val="28"/>
        </w:rPr>
      </w:pPr>
      <w:r w:rsidRPr="000C1E4C">
        <w:rPr>
          <w:sz w:val="28"/>
        </w:rPr>
        <w:t>(схема)</w:t>
      </w:r>
    </w:p>
    <w:p w:rsidR="00C773D9" w:rsidRPr="000C1E4C" w:rsidRDefault="00C773D9" w:rsidP="00871E98">
      <w:pPr>
        <w:pStyle w:val="a3"/>
        <w:spacing w:line="276" w:lineRule="auto"/>
        <w:ind w:left="360"/>
        <w:jc w:val="center"/>
        <w:rPr>
          <w:sz w:val="28"/>
        </w:rPr>
      </w:pPr>
    </w:p>
    <w:p w:rsidR="00C773D9" w:rsidRPr="000C1E4C" w:rsidRDefault="00C773D9" w:rsidP="00871E98">
      <w:pPr>
        <w:pStyle w:val="a3"/>
        <w:spacing w:line="276" w:lineRule="auto"/>
        <w:ind w:left="360"/>
        <w:rPr>
          <w:sz w:val="28"/>
        </w:rPr>
      </w:pPr>
    </w:p>
    <w:p w:rsidR="00C773D9" w:rsidRPr="000C1E4C" w:rsidRDefault="00867886" w:rsidP="00871E98">
      <w:pPr>
        <w:pStyle w:val="a3"/>
        <w:spacing w:line="276" w:lineRule="auto"/>
        <w:ind w:left="360"/>
        <w:rPr>
          <w:sz w:val="28"/>
        </w:rPr>
      </w:pPr>
      <w:r w:rsidRPr="000C1E4C">
        <w:rPr>
          <w:noProof/>
          <w:sz w:val="28"/>
        </w:rPr>
        <w:drawing>
          <wp:inline distT="0" distB="0" distL="0" distR="0">
            <wp:extent cx="2063750" cy="1913962"/>
            <wp:effectExtent l="19050" t="0" r="0" b="0"/>
            <wp:docPr id="2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2063750" cy="1913962"/>
                    </a:xfrm>
                    <a:prstGeom prst="rect">
                      <a:avLst/>
                    </a:prstGeom>
                    <a:noFill/>
                    <a:ln w="9525">
                      <a:noFill/>
                      <a:miter lim="800000"/>
                      <a:headEnd/>
                      <a:tailEnd/>
                    </a:ln>
                  </pic:spPr>
                </pic:pic>
              </a:graphicData>
            </a:graphic>
          </wp:inline>
        </w:drawing>
      </w:r>
      <w:r w:rsidRPr="000C1E4C">
        <w:rPr>
          <w:sz w:val="28"/>
        </w:rPr>
        <w:t xml:space="preserve">                                     </w:t>
      </w:r>
      <w:r w:rsidRPr="000C1E4C">
        <w:rPr>
          <w:noProof/>
          <w:sz w:val="28"/>
        </w:rPr>
        <w:drawing>
          <wp:inline distT="0" distB="0" distL="0" distR="0">
            <wp:extent cx="2127250" cy="1911201"/>
            <wp:effectExtent l="19050" t="0" r="6350" b="0"/>
            <wp:docPr id="2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srcRect/>
                    <a:stretch>
                      <a:fillRect/>
                    </a:stretch>
                  </pic:blipFill>
                  <pic:spPr bwMode="auto">
                    <a:xfrm>
                      <a:off x="0" y="0"/>
                      <a:ext cx="2135559" cy="1918667"/>
                    </a:xfrm>
                    <a:prstGeom prst="rect">
                      <a:avLst/>
                    </a:prstGeom>
                    <a:noFill/>
                    <a:ln w="9525">
                      <a:noFill/>
                      <a:miter lim="800000"/>
                      <a:headEnd/>
                      <a:tailEnd/>
                    </a:ln>
                  </pic:spPr>
                </pic:pic>
              </a:graphicData>
            </a:graphic>
          </wp:inline>
        </w:drawing>
      </w:r>
      <w:r w:rsidRPr="000C1E4C">
        <w:rPr>
          <w:sz w:val="28"/>
        </w:rPr>
        <w:t xml:space="preserve"> </w:t>
      </w:r>
    </w:p>
    <w:p w:rsidR="00C773D9" w:rsidRPr="000C1E4C" w:rsidRDefault="00C773D9" w:rsidP="00871E98">
      <w:pPr>
        <w:pStyle w:val="a3"/>
        <w:spacing w:line="276" w:lineRule="auto"/>
        <w:ind w:left="360"/>
        <w:rPr>
          <w:sz w:val="28"/>
        </w:rPr>
      </w:pPr>
    </w:p>
    <w:p w:rsidR="00C773D9" w:rsidRPr="000C1E4C" w:rsidRDefault="00C773D9" w:rsidP="00871E98">
      <w:pPr>
        <w:pStyle w:val="a3"/>
        <w:spacing w:line="276" w:lineRule="auto"/>
        <w:ind w:left="360"/>
        <w:jc w:val="left"/>
        <w:rPr>
          <w:sz w:val="28"/>
        </w:rPr>
      </w:pPr>
      <w:r w:rsidRPr="000C1E4C">
        <w:rPr>
          <w:sz w:val="28"/>
        </w:rPr>
        <w:t xml:space="preserve">        </w:t>
      </w:r>
      <w:r w:rsidR="00867886" w:rsidRPr="000C1E4C">
        <w:rPr>
          <w:sz w:val="28"/>
        </w:rPr>
        <w:t>после</w:t>
      </w:r>
      <w:r w:rsidRPr="000C1E4C">
        <w:rPr>
          <w:sz w:val="28"/>
        </w:rPr>
        <w:t xml:space="preserve">  отжиг после закалки и многократного отпуска </w:t>
      </w:r>
    </w:p>
    <w:p w:rsidR="00282DF7" w:rsidRPr="000C1E4C" w:rsidRDefault="00282DF7" w:rsidP="00871E98">
      <w:pPr>
        <w:pStyle w:val="a3"/>
        <w:spacing w:after="240" w:line="276" w:lineRule="auto"/>
        <w:rPr>
          <w:b/>
          <w:sz w:val="28"/>
        </w:rPr>
      </w:pPr>
    </w:p>
    <w:p w:rsidR="00C773D9" w:rsidRPr="000C1E4C" w:rsidRDefault="00C773D9" w:rsidP="00871E98">
      <w:pPr>
        <w:pStyle w:val="a3"/>
        <w:spacing w:after="240" w:line="276" w:lineRule="auto"/>
        <w:rPr>
          <w:b/>
          <w:i/>
          <w:sz w:val="28"/>
        </w:rPr>
      </w:pPr>
      <w:r w:rsidRPr="000C1E4C">
        <w:rPr>
          <w:b/>
          <w:sz w:val="28"/>
        </w:rPr>
        <w:t>Алгоритм выполнения задания</w:t>
      </w:r>
      <w:r w:rsidRPr="000C1E4C">
        <w:rPr>
          <w:b/>
          <w:i/>
          <w:sz w:val="28"/>
        </w:rPr>
        <w:t>:</w:t>
      </w:r>
    </w:p>
    <w:p w:rsidR="00C773D9" w:rsidRPr="000C1E4C" w:rsidRDefault="00C773D9" w:rsidP="001F42D9">
      <w:pPr>
        <w:pStyle w:val="a3"/>
        <w:numPr>
          <w:ilvl w:val="0"/>
          <w:numId w:val="3"/>
        </w:numPr>
        <w:spacing w:line="276" w:lineRule="auto"/>
        <w:rPr>
          <w:sz w:val="28"/>
        </w:rPr>
      </w:pPr>
      <w:r w:rsidRPr="000C1E4C">
        <w:rPr>
          <w:sz w:val="28"/>
        </w:rPr>
        <w:t>Изучить условия работы заданной детали и требования, предъявляемые к ней.</w:t>
      </w:r>
    </w:p>
    <w:p w:rsidR="00C773D9" w:rsidRPr="000C1E4C" w:rsidRDefault="00C773D9" w:rsidP="001F42D9">
      <w:pPr>
        <w:pStyle w:val="a3"/>
        <w:numPr>
          <w:ilvl w:val="0"/>
          <w:numId w:val="3"/>
        </w:numPr>
        <w:spacing w:line="276" w:lineRule="auto"/>
        <w:rPr>
          <w:sz w:val="28"/>
        </w:rPr>
      </w:pPr>
      <w:r w:rsidRPr="000C1E4C">
        <w:rPr>
          <w:sz w:val="28"/>
        </w:rPr>
        <w:t>Выбрать марку материала для изготовления детали или инструмента, изучить ее состав и механические свойства.</w:t>
      </w:r>
    </w:p>
    <w:p w:rsidR="00C773D9" w:rsidRPr="000C1E4C" w:rsidRDefault="00C773D9" w:rsidP="001F42D9">
      <w:pPr>
        <w:pStyle w:val="a3"/>
        <w:numPr>
          <w:ilvl w:val="0"/>
          <w:numId w:val="3"/>
        </w:numPr>
        <w:spacing w:line="276" w:lineRule="auto"/>
        <w:rPr>
          <w:sz w:val="28"/>
        </w:rPr>
      </w:pPr>
      <w:r w:rsidRPr="000C1E4C">
        <w:rPr>
          <w:sz w:val="28"/>
        </w:rPr>
        <w:t>Разработать в зависимости от условий работы детали, необходимый вид и режим термической и</w:t>
      </w:r>
      <w:r w:rsidR="00282DF7" w:rsidRPr="000C1E4C">
        <w:rPr>
          <w:sz w:val="28"/>
        </w:rPr>
        <w:t>ли химико-термической обработки, начертить термический цикл обработки.</w:t>
      </w:r>
    </w:p>
    <w:p w:rsidR="00C773D9" w:rsidRPr="000C1E4C" w:rsidRDefault="00C773D9" w:rsidP="001F42D9">
      <w:pPr>
        <w:pStyle w:val="a3"/>
        <w:numPr>
          <w:ilvl w:val="0"/>
          <w:numId w:val="3"/>
        </w:numPr>
        <w:spacing w:line="276" w:lineRule="auto"/>
        <w:rPr>
          <w:sz w:val="28"/>
        </w:rPr>
      </w:pPr>
      <w:r w:rsidRPr="000C1E4C">
        <w:rPr>
          <w:sz w:val="28"/>
        </w:rPr>
        <w:t>Дать обоснование выбора марки материала и вида термической обработки детали.</w:t>
      </w:r>
    </w:p>
    <w:p w:rsidR="00C773D9" w:rsidRPr="000C1E4C" w:rsidRDefault="00C773D9" w:rsidP="00871E98">
      <w:pPr>
        <w:pStyle w:val="a3"/>
        <w:spacing w:line="276" w:lineRule="auto"/>
        <w:ind w:left="360"/>
        <w:jc w:val="left"/>
        <w:rPr>
          <w:sz w:val="28"/>
        </w:rPr>
      </w:pPr>
    </w:p>
    <w:p w:rsidR="006931E6" w:rsidRPr="000C1E4C" w:rsidRDefault="006931E6" w:rsidP="00871E98">
      <w:pPr>
        <w:pStyle w:val="a3"/>
        <w:spacing w:line="276" w:lineRule="auto"/>
        <w:ind w:left="360"/>
        <w:jc w:val="left"/>
        <w:rPr>
          <w:b/>
          <w:sz w:val="28"/>
        </w:rPr>
      </w:pPr>
    </w:p>
    <w:p w:rsidR="00C773D9" w:rsidRPr="000C1E4C" w:rsidRDefault="00C773D9" w:rsidP="00871E98">
      <w:pPr>
        <w:pStyle w:val="a3"/>
        <w:spacing w:line="276" w:lineRule="auto"/>
        <w:ind w:left="360"/>
        <w:jc w:val="left"/>
        <w:rPr>
          <w:b/>
          <w:sz w:val="28"/>
        </w:rPr>
      </w:pPr>
      <w:r w:rsidRPr="000C1E4C">
        <w:rPr>
          <w:b/>
          <w:sz w:val="28"/>
        </w:rPr>
        <w:t>Варианты индивидуальных заданий:</w:t>
      </w:r>
    </w:p>
    <w:p w:rsidR="00C773D9" w:rsidRPr="000C1E4C" w:rsidRDefault="00C773D9" w:rsidP="00871E98">
      <w:pPr>
        <w:pStyle w:val="a3"/>
        <w:spacing w:line="276" w:lineRule="auto"/>
        <w:ind w:left="360"/>
        <w:jc w:val="left"/>
        <w:rPr>
          <w:b/>
          <w:sz w:val="28"/>
        </w:rPr>
      </w:pPr>
    </w:p>
    <w:p w:rsidR="00C773D9" w:rsidRPr="000C1E4C" w:rsidRDefault="00C773D9" w:rsidP="001F42D9">
      <w:pPr>
        <w:pStyle w:val="a3"/>
        <w:numPr>
          <w:ilvl w:val="0"/>
          <w:numId w:val="4"/>
        </w:numPr>
        <w:spacing w:line="276" w:lineRule="auto"/>
        <w:ind w:right="-142"/>
        <w:rPr>
          <w:sz w:val="28"/>
        </w:rPr>
      </w:pPr>
      <w:r w:rsidRPr="000C1E4C">
        <w:rPr>
          <w:sz w:val="28"/>
        </w:rPr>
        <w:t>Завод изготавливает коленчатые валы диаметром 35мм; сталь в готовом состоянии должна иметь предел текучести не ниже 290 мПа и ударную вязкость не ниже 50 мПа. Вал должен обладать повышенной износостойкостью не по всей поверхности, а только в шейках, т.е. в участках, сопряженных с подшипниками и работающих на истирание.</w:t>
      </w:r>
    </w:p>
    <w:p w:rsidR="00C773D9" w:rsidRPr="000C1E4C" w:rsidRDefault="00C773D9" w:rsidP="00871E98">
      <w:pPr>
        <w:pStyle w:val="a3"/>
        <w:spacing w:line="276" w:lineRule="auto"/>
        <w:ind w:left="709" w:right="-142"/>
        <w:rPr>
          <w:sz w:val="28"/>
        </w:rPr>
      </w:pPr>
      <w:r w:rsidRPr="000C1E4C">
        <w:rPr>
          <w:sz w:val="28"/>
        </w:rPr>
        <w:t xml:space="preserve"> Подберите марку стали, рекомендуйте режим термической обработки,      повышающей твердость в отдельных участках поверхности вала.</w:t>
      </w:r>
    </w:p>
    <w:p w:rsidR="00C773D9" w:rsidRPr="000C1E4C" w:rsidRDefault="00C773D9" w:rsidP="00871E98">
      <w:pPr>
        <w:pStyle w:val="a3"/>
        <w:spacing w:line="276" w:lineRule="auto"/>
        <w:ind w:left="709" w:right="-142"/>
        <w:rPr>
          <w:sz w:val="28"/>
        </w:rPr>
      </w:pPr>
      <w:r w:rsidRPr="000C1E4C">
        <w:rPr>
          <w:sz w:val="28"/>
        </w:rPr>
        <w:t xml:space="preserve">Зарисовать схему микроструктуры и твердость стали в поверхностном слое шейки вала и </w:t>
      </w:r>
      <w:proofErr w:type="gramStart"/>
      <w:r w:rsidRPr="000C1E4C">
        <w:rPr>
          <w:sz w:val="28"/>
        </w:rPr>
        <w:t>структуру</w:t>
      </w:r>
      <w:proofErr w:type="gramEnd"/>
      <w:r w:rsidRPr="000C1E4C">
        <w:rPr>
          <w:sz w:val="28"/>
        </w:rPr>
        <w:t xml:space="preserve"> и механические свойства в остальных участках вала.</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Щеки и шары машин для дробления руды и камней работают в условиях повышенного износа, сопровождаемого ударами.</w:t>
      </w:r>
    </w:p>
    <w:p w:rsidR="00C773D9" w:rsidRPr="000C1E4C" w:rsidRDefault="00C773D9" w:rsidP="00871E98">
      <w:pPr>
        <w:pStyle w:val="a3"/>
        <w:spacing w:line="276" w:lineRule="auto"/>
        <w:ind w:left="709" w:right="-142" w:hanging="349"/>
        <w:rPr>
          <w:sz w:val="28"/>
        </w:rPr>
      </w:pPr>
      <w:r w:rsidRPr="000C1E4C">
        <w:rPr>
          <w:sz w:val="28"/>
        </w:rPr>
        <w:t xml:space="preserve">    Подберите сталь для изготовления щек и шаров, учитывая, что они    изготавливаются методом литья, должны иметь предел прочности не ниже 640 мПа и ударную вязкость при температуре +20 </w:t>
      </w:r>
      <w:r w:rsidRPr="000C1E4C">
        <w:rPr>
          <w:sz w:val="28"/>
          <w:vertAlign w:val="superscript"/>
        </w:rPr>
        <w:t>0</w:t>
      </w:r>
      <w:r w:rsidRPr="000C1E4C">
        <w:rPr>
          <w:sz w:val="28"/>
        </w:rPr>
        <w:t xml:space="preserve">С не ниже 260 </w:t>
      </w:r>
      <w:proofErr w:type="spellStart"/>
      <w:r w:rsidRPr="000C1E4C">
        <w:rPr>
          <w:sz w:val="28"/>
        </w:rPr>
        <w:t>дж</w:t>
      </w:r>
      <w:proofErr w:type="spellEnd"/>
      <w:r w:rsidRPr="000C1E4C">
        <w:rPr>
          <w:sz w:val="28"/>
        </w:rPr>
        <w:t>/см</w:t>
      </w:r>
      <w:r w:rsidRPr="000C1E4C">
        <w:rPr>
          <w:sz w:val="28"/>
          <w:vertAlign w:val="superscript"/>
        </w:rPr>
        <w:t xml:space="preserve"> 2</w:t>
      </w:r>
      <w:r w:rsidRPr="000C1E4C">
        <w:rPr>
          <w:sz w:val="28"/>
        </w:rPr>
        <w:t>. Укажите химический состав, режимы термической обработки и свойства стали.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Детали самолетов – педали, рычаги изготавливают из сплава с хорошими литейными свойствами, обладающие кроме того хорошей обрабатываемостью резанием. Предел прочности сплава не ниже 220 мПа. Рекомендуйте состав сплава, режимы термической обработки, укажите механические свойства в готовом изделии.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lastRenderedPageBreak/>
        <w:t>Стаканы цилиндров мощных двигателей внутреннего сгорания должны обладать высоким сопротивлением износу на поверхности. Для повышения износостойкости применяют азотирование.</w:t>
      </w:r>
    </w:p>
    <w:p w:rsidR="00C773D9" w:rsidRPr="000C1E4C" w:rsidRDefault="00C773D9" w:rsidP="00871E98">
      <w:pPr>
        <w:pStyle w:val="a3"/>
        <w:spacing w:line="276" w:lineRule="auto"/>
        <w:ind w:left="720" w:right="-142"/>
        <w:rPr>
          <w:sz w:val="28"/>
        </w:rPr>
      </w:pPr>
      <w:r w:rsidRPr="000C1E4C">
        <w:rPr>
          <w:sz w:val="28"/>
        </w:rPr>
        <w:t>Подберите сталь, пригодную для азотирования, приведите химический состав, рекомендуйте режим термической обработки и режим азотирования. Укажите твердость поверхностного слоя и механические свойства низлежащих слоев в готовом изделии. Приведите схему микроструктуры.</w:t>
      </w:r>
    </w:p>
    <w:p w:rsidR="00C773D9" w:rsidRPr="000C1E4C" w:rsidRDefault="00C773D9" w:rsidP="00871E98">
      <w:pPr>
        <w:pStyle w:val="a3"/>
        <w:spacing w:line="276" w:lineRule="auto"/>
        <w:ind w:left="72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Рессоры грузового автомобиля изготавливают из качественной </w:t>
      </w:r>
      <w:proofErr w:type="spellStart"/>
      <w:r w:rsidRPr="000C1E4C">
        <w:rPr>
          <w:sz w:val="28"/>
        </w:rPr>
        <w:t>ленерованной</w:t>
      </w:r>
      <w:proofErr w:type="spellEnd"/>
      <w:r w:rsidRPr="000C1E4C">
        <w:rPr>
          <w:sz w:val="28"/>
        </w:rPr>
        <w:t xml:space="preserve"> стали, толщина рессоры до 10мм. Сталь должна иметь предел прочности не менее 1500 мПа и обладать высокими пределами выносливости и упругости. Подберите сталь, укажите ее состав, режимы термической обработки, свойства. Зарисуйте микросхему.</w:t>
      </w:r>
    </w:p>
    <w:p w:rsidR="00C773D9" w:rsidRPr="000C1E4C" w:rsidRDefault="00C773D9" w:rsidP="00871E98">
      <w:pPr>
        <w:pStyle w:val="a3"/>
        <w:spacing w:line="276" w:lineRule="auto"/>
        <w:ind w:left="72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Необходимо изготовить шестерни из цветного сплава, стойкого против действия воды и пара и обладающего небольшим коэффициентом трения. Предел прочности не ниже 340МПа.</w:t>
      </w:r>
      <w:r w:rsidR="002D3DBC" w:rsidRPr="000C1E4C">
        <w:rPr>
          <w:sz w:val="28"/>
        </w:rPr>
        <w:t xml:space="preserve"> </w:t>
      </w:r>
      <w:r w:rsidRPr="000C1E4C">
        <w:rPr>
          <w:sz w:val="28"/>
        </w:rPr>
        <w:t>Укажите марку сплава, его состав, механические свойства. Зарисуйте схему микроструктуры.</w:t>
      </w:r>
    </w:p>
    <w:p w:rsidR="00C773D9" w:rsidRPr="000C1E4C" w:rsidRDefault="00C773D9" w:rsidP="00871E98">
      <w:pPr>
        <w:pStyle w:val="ac"/>
        <w:spacing w:line="276" w:lineRule="auto"/>
        <w:rPr>
          <w:sz w:val="28"/>
        </w:rPr>
      </w:pPr>
    </w:p>
    <w:p w:rsidR="00C773D9" w:rsidRPr="000C1E4C" w:rsidRDefault="00C773D9" w:rsidP="00871E98">
      <w:pPr>
        <w:pStyle w:val="a3"/>
        <w:spacing w:line="276" w:lineRule="auto"/>
        <w:ind w:left="72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Выбрать марку материала для изготовления фрезы, обрабатывающей нержавеющие стали. Теплостойкость до 630 </w:t>
      </w:r>
      <w:r w:rsidRPr="000C1E4C">
        <w:rPr>
          <w:sz w:val="28"/>
          <w:vertAlign w:val="superscript"/>
        </w:rPr>
        <w:t>0</w:t>
      </w:r>
      <w:r w:rsidRPr="000C1E4C">
        <w:rPr>
          <w:sz w:val="28"/>
        </w:rPr>
        <w:t>С. Укажите состав сплава, режимы его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720" w:right="-142"/>
        <w:rPr>
          <w:sz w:val="28"/>
        </w:rPr>
      </w:pPr>
    </w:p>
    <w:p w:rsidR="00C773D9" w:rsidRPr="000C1E4C" w:rsidRDefault="00C773D9" w:rsidP="001F42D9">
      <w:pPr>
        <w:pStyle w:val="a3"/>
        <w:numPr>
          <w:ilvl w:val="0"/>
          <w:numId w:val="4"/>
        </w:numPr>
        <w:spacing w:line="276" w:lineRule="auto"/>
        <w:ind w:left="709" w:right="-142" w:hanging="283"/>
        <w:rPr>
          <w:sz w:val="28"/>
        </w:rPr>
      </w:pPr>
      <w:r w:rsidRPr="000C1E4C">
        <w:rPr>
          <w:sz w:val="28"/>
        </w:rPr>
        <w:t xml:space="preserve">Выберите марку стали для изготовления топоров. Лезвие топора не должно сниматься или выкрашиваться в процессе работы, поэтому оно должно иметь твердость в пределах </w:t>
      </w:r>
      <w:r w:rsidRPr="000C1E4C">
        <w:rPr>
          <w:sz w:val="28"/>
          <w:lang w:val="en-US"/>
        </w:rPr>
        <w:t>HRC</w:t>
      </w:r>
      <w:r w:rsidRPr="000C1E4C">
        <w:rPr>
          <w:sz w:val="28"/>
        </w:rPr>
        <w:t xml:space="preserve"> 50-55 на высоту не более 30-40мм, остальная часть топора не подвергается закалке.    Укажите химический состав стали, режимы термической обработки, обеспечивающие данную твердость на лезвии топора. Зарисовать схему микроструктуры.</w:t>
      </w:r>
    </w:p>
    <w:p w:rsidR="00C773D9" w:rsidRPr="000C1E4C" w:rsidRDefault="00C773D9" w:rsidP="00871E98">
      <w:pPr>
        <w:pStyle w:val="ac"/>
        <w:spacing w:line="276" w:lineRule="auto"/>
        <w:rPr>
          <w:sz w:val="28"/>
        </w:rPr>
      </w:pPr>
    </w:p>
    <w:p w:rsidR="00C773D9" w:rsidRPr="000C1E4C" w:rsidRDefault="00C773D9" w:rsidP="001F42D9">
      <w:pPr>
        <w:pStyle w:val="a3"/>
        <w:numPr>
          <w:ilvl w:val="0"/>
          <w:numId w:val="4"/>
        </w:numPr>
        <w:spacing w:line="276" w:lineRule="auto"/>
        <w:ind w:right="-142"/>
        <w:rPr>
          <w:sz w:val="28"/>
        </w:rPr>
      </w:pPr>
      <w:r w:rsidRPr="000C1E4C">
        <w:rPr>
          <w:sz w:val="28"/>
        </w:rPr>
        <w:t>Сварные бензиновые и масляные баки, от материала которых не требуется высоких механических свойств, изготавливают в самолетостроении из легких листов сплавов, обладающих повышенной стойкостью против коррозии, пластичностью и хорошей свариваемостью. Подберите сплав, укажите состав, механические свойства, зарисуйте схему микроструктуры.</w:t>
      </w:r>
    </w:p>
    <w:p w:rsidR="00C773D9" w:rsidRPr="000C1E4C" w:rsidRDefault="00C773D9" w:rsidP="00871E98">
      <w:pPr>
        <w:pStyle w:val="a3"/>
        <w:spacing w:line="276" w:lineRule="auto"/>
        <w:ind w:left="72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Необходимо подобрать марку цветного сплава для пружинящего    контакта, не дающего искры. Материал должен иметь предел прочности не ниже 1176 мПа и твердость не ниже НВ 400. Укажите состав,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Шар – баллон с толщиной стенки 30мм для сжатого воздуха изготавливается из поковок с помощью сварки. Должен иметь предел прочности не менее 900 мПа. Выбрать марку материала, режимы термической обработки. Указать состав стали, механические свойства и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Выберите марку стали для изготовления продольной пилы по дереву, укажите режимы термической обработки, механические свойства готовой пилы, схему микроструктуры. Термическую обработку необходимо проводить таким образом, чтобы предупредить деформацию пилы и обеспечить получение в стали высоких упругих свойств (пила должна пружинить).</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Лопатки реактивных двигателей работают в окислительной среде при высоких температурах 720-850 </w:t>
      </w:r>
      <w:r w:rsidRPr="000C1E4C">
        <w:rPr>
          <w:sz w:val="28"/>
          <w:vertAlign w:val="superscript"/>
        </w:rPr>
        <w:t>0</w:t>
      </w:r>
      <w:r w:rsidRPr="000C1E4C">
        <w:rPr>
          <w:sz w:val="28"/>
        </w:rPr>
        <w:t>С. Металл должен обладать повышенной коррозийной стойкостью и прочностью при указанной температуре. Подберите материал для лопаток, укажите его состав, свойства, структуру, режимы термической обработки.</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Лонжероны и шпангоуты самолетов изготавливают из легких сплавов высокой прочности. Подберите марку сплава, укажите химический состав, режимы термической обработки 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Сталь, применяемая для пароперегревателей котлов высокого давления должна сохранять повышенные механические свойства при длительных нагрузках при</w:t>
      </w:r>
      <w:proofErr w:type="gramStart"/>
      <w:r w:rsidRPr="000C1E4C">
        <w:rPr>
          <w:sz w:val="28"/>
        </w:rPr>
        <w:t xml:space="preserve"> Т</w:t>
      </w:r>
      <w:proofErr w:type="gramEnd"/>
      <w:r w:rsidRPr="000C1E4C">
        <w:rPr>
          <w:sz w:val="28"/>
        </w:rPr>
        <w:t xml:space="preserve">=500 </w:t>
      </w:r>
      <w:r w:rsidRPr="000C1E4C">
        <w:rPr>
          <w:sz w:val="28"/>
          <w:vertAlign w:val="superscript"/>
        </w:rPr>
        <w:t>0</w:t>
      </w:r>
      <w:r w:rsidRPr="000C1E4C">
        <w:rPr>
          <w:sz w:val="28"/>
        </w:rPr>
        <w:t xml:space="preserve">С и иметь достаточную пластичность для возможности гибки и </w:t>
      </w:r>
      <w:proofErr w:type="spellStart"/>
      <w:r w:rsidRPr="000C1E4C">
        <w:rPr>
          <w:sz w:val="28"/>
        </w:rPr>
        <w:t>завальцовки</w:t>
      </w:r>
      <w:proofErr w:type="spellEnd"/>
      <w:r w:rsidRPr="000C1E4C">
        <w:rPr>
          <w:sz w:val="28"/>
        </w:rPr>
        <w:t xml:space="preserve"> при сборке котла. Укажите состав стали, режимы термообработки,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Шестерня работает на истирание в условиях возможных ударных нагрузок. Выберите сталь, учитывая, что диаметр шестерни = 50мм, твердость поверхности не менее 57 </w:t>
      </w:r>
      <w:r w:rsidRPr="000C1E4C">
        <w:rPr>
          <w:sz w:val="28"/>
          <w:lang w:val="en-US"/>
        </w:rPr>
        <w:t>HRC</w:t>
      </w:r>
      <w:r w:rsidRPr="000C1E4C">
        <w:rPr>
          <w:sz w:val="28"/>
        </w:rPr>
        <w:t>. Укажите состав, режимы термической обработки, механические свойства стали. Зарисуйте схему микроструктуры.</w:t>
      </w:r>
    </w:p>
    <w:p w:rsidR="00C773D9" w:rsidRPr="000C1E4C" w:rsidRDefault="00C773D9" w:rsidP="00871E98">
      <w:pPr>
        <w:pStyle w:val="a3"/>
        <w:spacing w:line="276" w:lineRule="auto"/>
        <w:ind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Полуоси должны иметь повышенную прочность по всему сечению (твердость </w:t>
      </w:r>
      <w:r w:rsidRPr="000C1E4C">
        <w:rPr>
          <w:sz w:val="28"/>
          <w:lang w:val="en-US"/>
        </w:rPr>
        <w:t>HRC</w:t>
      </w:r>
      <w:r w:rsidRPr="000C1E4C">
        <w:rPr>
          <w:sz w:val="28"/>
        </w:rPr>
        <w:t xml:space="preserve"> 28-35). Укажите состав стали,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Подобрать марку стали для изготовления штампа, обрабатывающего сплавы АК-6 и АК-8 в горячем состоянии. Укажите состав стали,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lastRenderedPageBreak/>
        <w:t xml:space="preserve">Подобрать марку цветного сплава для деталей самолета, работающего при нагреве до температуры 450 </w:t>
      </w:r>
      <w:r w:rsidRPr="000C1E4C">
        <w:rPr>
          <w:sz w:val="28"/>
          <w:vertAlign w:val="superscript"/>
        </w:rPr>
        <w:t>0</w:t>
      </w:r>
      <w:r w:rsidRPr="000C1E4C">
        <w:rPr>
          <w:sz w:val="28"/>
        </w:rPr>
        <w:t>С, имеющего предел прочности не ниже 980 мПа. Укажите состав, режимы термообработки,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Выбрать марку стали для шестерни с твердостью зуба </w:t>
      </w:r>
      <w:r w:rsidRPr="000C1E4C">
        <w:rPr>
          <w:sz w:val="28"/>
          <w:lang w:val="en-US"/>
        </w:rPr>
        <w:t>HRC</w:t>
      </w:r>
      <w:r w:rsidRPr="000C1E4C">
        <w:rPr>
          <w:sz w:val="28"/>
        </w:rPr>
        <w:t>=56-58. Укажите химический состав, режимы термообработки,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Выбрать марку стали для изготовления матрицы вырубного штампа холодной штамповки с твердостью рабочей поверхности </w:t>
      </w:r>
      <w:r w:rsidRPr="000C1E4C">
        <w:rPr>
          <w:sz w:val="28"/>
          <w:lang w:val="en-US"/>
        </w:rPr>
        <w:t>HRC</w:t>
      </w:r>
      <w:r w:rsidRPr="000C1E4C">
        <w:rPr>
          <w:sz w:val="28"/>
        </w:rPr>
        <w:t>=59. Укажите состав, назначьте и обоснуйте режимы термической обработки, укажите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Выбрать марку стали для изготовления пресс-формы литья под давлением. Укажите состав стали,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Для изготовления роликов подшипников качения диаметром 18мм требуется сталь с пределом прочности не менее 1600 мПа и твердостью 56-58 </w:t>
      </w:r>
      <w:r w:rsidRPr="000C1E4C">
        <w:rPr>
          <w:sz w:val="28"/>
          <w:lang w:val="en-US"/>
        </w:rPr>
        <w:t>HRC</w:t>
      </w:r>
      <w:r w:rsidRPr="000C1E4C">
        <w:rPr>
          <w:sz w:val="28"/>
        </w:rPr>
        <w:t>. Укажите состав стали,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Выбрать марку материала для изготовления рабочих валков блюмингов диаметром до 1000мм (твердость 229-285 НВ). Указать состав, режимы термической обработки, механические свойства. Зарисуйте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Для средненагруженных деталей самолет</w:t>
      </w:r>
      <w:proofErr w:type="gramStart"/>
      <w:r w:rsidRPr="000C1E4C">
        <w:rPr>
          <w:sz w:val="28"/>
        </w:rPr>
        <w:t>а-</w:t>
      </w:r>
      <w:proofErr w:type="gramEnd"/>
      <w:r w:rsidRPr="000C1E4C">
        <w:rPr>
          <w:sz w:val="28"/>
        </w:rPr>
        <w:t xml:space="preserve"> обшивок элерона (предел прочности 260 мПа) применяют легкий цветной сплав. Выбрать марку материала. Указать состав, режим термообработки, механические свойства. Зарисовать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Лопасти винтов – нагруженные элементы конструкций самолетов выполняются из легкого цветного сплава с пределом прочности не менее 420мПа. Указать состав сплава, режимы термической обработки, механические свойства. Зарисовать схему микроструктуры.</w:t>
      </w:r>
    </w:p>
    <w:p w:rsidR="00C773D9" w:rsidRPr="000C1E4C" w:rsidRDefault="00C773D9" w:rsidP="00871E98">
      <w:pPr>
        <w:pStyle w:val="a3"/>
        <w:spacing w:line="276" w:lineRule="auto"/>
        <w:ind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Вкладыши подшипников выполняются из цветного сплава. Подобрать марку материала, указать состав, механические свойства, зарисовать схему микроструктуры, учитывая, что подшипники работают </w:t>
      </w:r>
      <w:proofErr w:type="gramStart"/>
      <w:r w:rsidRPr="000C1E4C">
        <w:rPr>
          <w:sz w:val="28"/>
        </w:rPr>
        <w:t>при</w:t>
      </w:r>
      <w:proofErr w:type="gramEnd"/>
      <w:r w:rsidRPr="000C1E4C">
        <w:rPr>
          <w:sz w:val="28"/>
        </w:rPr>
        <w:t xml:space="preserve"> средней нагруженности с ударными нагрузками.</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Выбрать марку материала для изготовления диаметром 15мм метчика. Твердость рабочей поверхности инструмента должна быть не менее </w:t>
      </w:r>
      <w:r w:rsidRPr="000C1E4C">
        <w:rPr>
          <w:sz w:val="28"/>
          <w:lang w:val="en-US"/>
        </w:rPr>
        <w:t>HRC</w:t>
      </w:r>
      <w:r w:rsidRPr="000C1E4C">
        <w:rPr>
          <w:sz w:val="28"/>
        </w:rPr>
        <w:t>60. Указать состав, механические свойства, режимы термообработки. Зарисовать схему микроструктуры.</w:t>
      </w:r>
    </w:p>
    <w:p w:rsidR="00C773D9" w:rsidRPr="000C1E4C" w:rsidRDefault="00C773D9" w:rsidP="00871E98">
      <w:pPr>
        <w:pStyle w:val="a3"/>
        <w:spacing w:line="276" w:lineRule="auto"/>
        <w:ind w:left="360" w:right="-142"/>
        <w:rPr>
          <w:sz w:val="28"/>
        </w:rPr>
      </w:pPr>
    </w:p>
    <w:p w:rsidR="00C773D9" w:rsidRPr="000C1E4C" w:rsidRDefault="00C773D9" w:rsidP="001F42D9">
      <w:pPr>
        <w:pStyle w:val="a3"/>
        <w:numPr>
          <w:ilvl w:val="0"/>
          <w:numId w:val="4"/>
        </w:numPr>
        <w:spacing w:line="276" w:lineRule="auto"/>
        <w:ind w:right="-142"/>
        <w:rPr>
          <w:sz w:val="28"/>
        </w:rPr>
      </w:pPr>
      <w:r w:rsidRPr="000C1E4C">
        <w:rPr>
          <w:sz w:val="28"/>
        </w:rPr>
        <w:t xml:space="preserve">Выбрать марку материала для сверла, обрабатывающего конструкционные стали с прочностью до 1000 мПа. Сверло должно сохранять режущие свойства во время работы до 600 </w:t>
      </w:r>
      <w:r w:rsidRPr="000C1E4C">
        <w:rPr>
          <w:sz w:val="28"/>
          <w:vertAlign w:val="superscript"/>
        </w:rPr>
        <w:t>0</w:t>
      </w:r>
      <w:r w:rsidRPr="000C1E4C">
        <w:rPr>
          <w:sz w:val="28"/>
        </w:rPr>
        <w:t>С. Указать состав, режим термической обработки, механические свойства, зарисовать схему микроструктуры.</w:t>
      </w:r>
    </w:p>
    <w:p w:rsidR="00C773D9" w:rsidRPr="000C1E4C" w:rsidRDefault="00C773D9" w:rsidP="00871E98">
      <w:pPr>
        <w:pStyle w:val="a3"/>
        <w:spacing w:line="276" w:lineRule="auto"/>
        <w:ind w:left="360" w:right="-142"/>
        <w:rPr>
          <w:sz w:val="28"/>
        </w:rPr>
      </w:pPr>
    </w:p>
    <w:p w:rsidR="004D1A5C" w:rsidRPr="000C1E4C" w:rsidRDefault="00C773D9" w:rsidP="001F42D9">
      <w:pPr>
        <w:pStyle w:val="ac"/>
        <w:numPr>
          <w:ilvl w:val="0"/>
          <w:numId w:val="4"/>
        </w:numPr>
        <w:spacing w:line="276" w:lineRule="auto"/>
      </w:pPr>
      <w:r w:rsidRPr="000C1E4C">
        <w:rPr>
          <w:sz w:val="28"/>
        </w:rPr>
        <w:t>Выбрать марку стали для задвижки трубопровода, работающего при температуре 600-650</w:t>
      </w:r>
      <w:r w:rsidRPr="000C1E4C">
        <w:rPr>
          <w:sz w:val="28"/>
          <w:vertAlign w:val="superscript"/>
        </w:rPr>
        <w:t xml:space="preserve"> 0</w:t>
      </w:r>
      <w:r w:rsidRPr="000C1E4C">
        <w:rPr>
          <w:sz w:val="28"/>
        </w:rPr>
        <w:t>С. Указать состав, режимы термической обработки, механические свойства. Зарисовать схему микроструктуры</w:t>
      </w:r>
    </w:p>
    <w:p w:rsidR="00163068" w:rsidRPr="000C1E4C" w:rsidRDefault="00163068" w:rsidP="00871E98">
      <w:pPr>
        <w:pStyle w:val="ac"/>
        <w:spacing w:line="276" w:lineRule="auto"/>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163068" w:rsidRPr="000C1E4C" w:rsidRDefault="00163068" w:rsidP="00871E98">
      <w:pPr>
        <w:rPr>
          <w:rFonts w:ascii="Times New Roman" w:hAnsi="Times New Roman" w:cs="Times New Roman"/>
        </w:rPr>
      </w:pPr>
    </w:p>
    <w:p w:rsidR="00D902A3" w:rsidRPr="000C1E4C" w:rsidRDefault="00D902A3" w:rsidP="00871E98">
      <w:pPr>
        <w:pStyle w:val="a7"/>
        <w:spacing w:line="276" w:lineRule="auto"/>
        <w:rPr>
          <w:sz w:val="36"/>
          <w:u w:val="single"/>
        </w:rPr>
      </w:pPr>
      <w:r w:rsidRPr="000C1E4C">
        <w:rPr>
          <w:sz w:val="36"/>
          <w:u w:val="single"/>
        </w:rPr>
        <w:t>Инструктивная карта</w:t>
      </w:r>
    </w:p>
    <w:p w:rsidR="00D902A3" w:rsidRPr="000C1E4C" w:rsidRDefault="00D902A3" w:rsidP="00871E98">
      <w:pPr>
        <w:jc w:val="center"/>
        <w:rPr>
          <w:rFonts w:ascii="Times New Roman" w:hAnsi="Times New Roman" w:cs="Times New Roman"/>
          <w:b/>
          <w:sz w:val="32"/>
        </w:rPr>
      </w:pPr>
      <w:r w:rsidRPr="000C1E4C">
        <w:rPr>
          <w:rFonts w:ascii="Times New Roman" w:hAnsi="Times New Roman" w:cs="Times New Roman"/>
          <w:b/>
          <w:sz w:val="32"/>
        </w:rPr>
        <w:t>к практической работе № 3</w:t>
      </w:r>
    </w:p>
    <w:p w:rsidR="00D902A3" w:rsidRPr="000C1E4C" w:rsidRDefault="00D902A3" w:rsidP="00871E98">
      <w:pPr>
        <w:spacing w:after="0"/>
        <w:jc w:val="center"/>
        <w:rPr>
          <w:rFonts w:ascii="Times New Roman" w:hAnsi="Times New Roman" w:cs="Times New Roman"/>
          <w:b/>
          <w:sz w:val="28"/>
          <w:szCs w:val="28"/>
        </w:rPr>
      </w:pPr>
      <w:r w:rsidRPr="000C1E4C">
        <w:rPr>
          <w:rFonts w:ascii="Times New Roman" w:hAnsi="Times New Roman" w:cs="Times New Roman"/>
          <w:b/>
          <w:sz w:val="28"/>
          <w:szCs w:val="28"/>
        </w:rPr>
        <w:t>Технология изготовления литейной формы</w:t>
      </w:r>
    </w:p>
    <w:p w:rsidR="00D902A3" w:rsidRPr="000C1E4C" w:rsidRDefault="00D902A3" w:rsidP="00871E98">
      <w:pPr>
        <w:pStyle w:val="1"/>
        <w:spacing w:line="276" w:lineRule="auto"/>
        <w:rPr>
          <w:b/>
          <w:sz w:val="28"/>
        </w:rPr>
      </w:pPr>
      <w:r w:rsidRPr="000C1E4C">
        <w:rPr>
          <w:b/>
          <w:sz w:val="28"/>
        </w:rPr>
        <w:t xml:space="preserve">Цель работы: </w:t>
      </w:r>
    </w:p>
    <w:p w:rsidR="00CE7B58" w:rsidRPr="000C1E4C" w:rsidRDefault="00CE7B58" w:rsidP="001F42D9">
      <w:pPr>
        <w:numPr>
          <w:ilvl w:val="0"/>
          <w:numId w:val="9"/>
        </w:numPr>
        <w:jc w:val="both"/>
        <w:rPr>
          <w:rFonts w:ascii="Times New Roman" w:hAnsi="Times New Roman" w:cs="Times New Roman"/>
          <w:sz w:val="28"/>
          <w:szCs w:val="28"/>
        </w:rPr>
      </w:pPr>
      <w:r w:rsidRPr="000C1E4C">
        <w:rPr>
          <w:rFonts w:ascii="Times New Roman" w:hAnsi="Times New Roman" w:cs="Times New Roman"/>
          <w:sz w:val="28"/>
          <w:szCs w:val="28"/>
        </w:rPr>
        <w:t>Освоить умения по выполнению  эскиза литейной формы в сборе в соответствии с заданием и укажите все элементы литейной формы и их назначение.</w:t>
      </w:r>
    </w:p>
    <w:p w:rsidR="00CE7B58" w:rsidRPr="000C1E4C" w:rsidRDefault="00CE7B58" w:rsidP="001F42D9">
      <w:pPr>
        <w:numPr>
          <w:ilvl w:val="0"/>
          <w:numId w:val="9"/>
        </w:numPr>
        <w:jc w:val="both"/>
        <w:rPr>
          <w:rFonts w:ascii="Times New Roman" w:hAnsi="Times New Roman" w:cs="Times New Roman"/>
          <w:sz w:val="28"/>
          <w:szCs w:val="28"/>
        </w:rPr>
      </w:pPr>
      <w:r w:rsidRPr="000C1E4C">
        <w:rPr>
          <w:rFonts w:ascii="Times New Roman" w:hAnsi="Times New Roman" w:cs="Times New Roman"/>
          <w:sz w:val="28"/>
          <w:szCs w:val="28"/>
        </w:rPr>
        <w:lastRenderedPageBreak/>
        <w:t xml:space="preserve">Освоить умения  характеризовать технологический процесс ручной формовки заданной литейной формы в необходимой последовательности, выполняя эскизы. </w:t>
      </w:r>
    </w:p>
    <w:p w:rsidR="00CE7B58" w:rsidRPr="000C1E4C" w:rsidRDefault="00CE7B58" w:rsidP="00CE7B58">
      <w:pPr>
        <w:rPr>
          <w:rFonts w:ascii="Times New Roman" w:hAnsi="Times New Roman" w:cs="Times New Roman"/>
        </w:rPr>
      </w:pPr>
    </w:p>
    <w:p w:rsidR="00D902A3" w:rsidRPr="000C1E4C" w:rsidRDefault="00D902A3" w:rsidP="00871E98">
      <w:pPr>
        <w:spacing w:after="0"/>
        <w:rPr>
          <w:rFonts w:ascii="Times New Roman" w:hAnsi="Times New Roman" w:cs="Times New Roman"/>
          <w:b/>
          <w:sz w:val="28"/>
          <w:szCs w:val="28"/>
        </w:rPr>
      </w:pPr>
      <w:r w:rsidRPr="000C1E4C">
        <w:rPr>
          <w:rFonts w:ascii="Times New Roman" w:hAnsi="Times New Roman" w:cs="Times New Roman"/>
          <w:b/>
          <w:sz w:val="28"/>
          <w:szCs w:val="28"/>
        </w:rPr>
        <w:t>Оборудование:</w:t>
      </w:r>
    </w:p>
    <w:p w:rsidR="00D902A3" w:rsidRPr="000C1E4C" w:rsidRDefault="00D902A3" w:rsidP="001F42D9">
      <w:pPr>
        <w:pStyle w:val="ac"/>
        <w:widowControl w:val="0"/>
        <w:numPr>
          <w:ilvl w:val="0"/>
          <w:numId w:val="5"/>
        </w:numPr>
        <w:autoSpaceDE w:val="0"/>
        <w:autoSpaceDN w:val="0"/>
        <w:adjustRightInd w:val="0"/>
        <w:spacing w:line="276" w:lineRule="auto"/>
        <w:contextualSpacing/>
        <w:rPr>
          <w:sz w:val="28"/>
          <w:szCs w:val="28"/>
        </w:rPr>
      </w:pPr>
      <w:r w:rsidRPr="000C1E4C">
        <w:rPr>
          <w:sz w:val="28"/>
          <w:szCs w:val="28"/>
        </w:rPr>
        <w:t>Макет разборной литейной формы, выполненной в гипсе.</w:t>
      </w:r>
    </w:p>
    <w:p w:rsidR="00D902A3" w:rsidRPr="000C1E4C" w:rsidRDefault="00D902A3" w:rsidP="001F42D9">
      <w:pPr>
        <w:pStyle w:val="ac"/>
        <w:widowControl w:val="0"/>
        <w:numPr>
          <w:ilvl w:val="0"/>
          <w:numId w:val="5"/>
        </w:numPr>
        <w:autoSpaceDE w:val="0"/>
        <w:autoSpaceDN w:val="0"/>
        <w:adjustRightInd w:val="0"/>
        <w:spacing w:line="276" w:lineRule="auto"/>
        <w:contextualSpacing/>
        <w:rPr>
          <w:sz w:val="28"/>
          <w:szCs w:val="28"/>
        </w:rPr>
      </w:pPr>
      <w:r w:rsidRPr="000C1E4C">
        <w:rPr>
          <w:sz w:val="28"/>
          <w:szCs w:val="28"/>
        </w:rPr>
        <w:t>Комплект моделей разной формы</w:t>
      </w:r>
    </w:p>
    <w:p w:rsidR="00D902A3" w:rsidRPr="000C1E4C" w:rsidRDefault="00D902A3" w:rsidP="001F42D9">
      <w:pPr>
        <w:pStyle w:val="ac"/>
        <w:widowControl w:val="0"/>
        <w:numPr>
          <w:ilvl w:val="0"/>
          <w:numId w:val="5"/>
        </w:numPr>
        <w:autoSpaceDE w:val="0"/>
        <w:autoSpaceDN w:val="0"/>
        <w:adjustRightInd w:val="0"/>
        <w:spacing w:after="240" w:line="276" w:lineRule="auto"/>
        <w:contextualSpacing/>
        <w:rPr>
          <w:sz w:val="28"/>
          <w:szCs w:val="28"/>
        </w:rPr>
      </w:pPr>
      <w:r w:rsidRPr="000C1E4C">
        <w:rPr>
          <w:sz w:val="28"/>
          <w:szCs w:val="28"/>
        </w:rPr>
        <w:t>Чертёжные инструменты</w:t>
      </w:r>
    </w:p>
    <w:p w:rsidR="00D902A3" w:rsidRPr="000C1E4C" w:rsidRDefault="00D902A3" w:rsidP="00871E98">
      <w:pPr>
        <w:spacing w:after="0"/>
        <w:rPr>
          <w:rFonts w:ascii="Times New Roman" w:hAnsi="Times New Roman" w:cs="Times New Roman"/>
          <w:b/>
          <w:sz w:val="28"/>
        </w:rPr>
      </w:pPr>
      <w:r w:rsidRPr="000C1E4C">
        <w:rPr>
          <w:rFonts w:ascii="Times New Roman" w:hAnsi="Times New Roman" w:cs="Times New Roman"/>
          <w:b/>
          <w:sz w:val="28"/>
        </w:rPr>
        <w:t>Общие положения.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Технологическая схема производства отливок состоит из следующих основных этапов: </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разработка технологии изготовления отливки;</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проектирование и изготовление литейной оснастки;</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 xml:space="preserve">изготовление литейной формы и стержней; </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расплавление металла и заливка его в форму;</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затвердевание и охлаждение отливки;</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освобождение отливки от формы и стержней;</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очистка и обрубка отливки;</w:t>
      </w:r>
    </w:p>
    <w:p w:rsidR="00D902A3" w:rsidRPr="000C1E4C" w:rsidRDefault="00D902A3" w:rsidP="001F42D9">
      <w:pPr>
        <w:pStyle w:val="ac"/>
        <w:numPr>
          <w:ilvl w:val="0"/>
          <w:numId w:val="10"/>
        </w:numPr>
        <w:spacing w:line="276" w:lineRule="auto"/>
        <w:jc w:val="both"/>
        <w:rPr>
          <w:sz w:val="28"/>
          <w:szCs w:val="28"/>
        </w:rPr>
      </w:pPr>
      <w:r w:rsidRPr="000C1E4C">
        <w:rPr>
          <w:sz w:val="28"/>
          <w:szCs w:val="28"/>
        </w:rPr>
        <w:t>контроль качества отливки.</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1.2. Литейная оснастка</w:t>
      </w:r>
    </w:p>
    <w:p w:rsidR="00D902A3" w:rsidRPr="000C1E4C" w:rsidRDefault="00D902A3" w:rsidP="00871E98">
      <w:pPr>
        <w:spacing w:after="0"/>
        <w:jc w:val="both"/>
        <w:rPr>
          <w:rFonts w:ascii="Times New Roman" w:hAnsi="Times New Roman" w:cs="Times New Roman"/>
          <w:sz w:val="28"/>
          <w:szCs w:val="28"/>
        </w:rPr>
      </w:pPr>
      <w:proofErr w:type="gramStart"/>
      <w:r w:rsidRPr="000C1E4C">
        <w:rPr>
          <w:rFonts w:ascii="Times New Roman" w:hAnsi="Times New Roman" w:cs="Times New Roman"/>
          <w:sz w:val="28"/>
          <w:szCs w:val="28"/>
        </w:rPr>
        <w:t xml:space="preserve">Литейная оснастка – это комплект приспособлений для изготовления отливок, в который входят модель отливки, модели элементов литниковой системы, модельные плиты, стержневые ящики, опоки и др. </w:t>
      </w:r>
      <w:proofErr w:type="gramEnd"/>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Часть оснастки, включающая все приспособления, необходимые для образования рабочей полости литейной формы при ее формовке, называется модельным комплектом. Полный комплект оснастки, необходимый для получения разовой формы, называется формовочный комплект.</w:t>
      </w:r>
    </w:p>
    <w:p w:rsidR="00D902A3" w:rsidRPr="000C1E4C" w:rsidRDefault="00D902A3" w:rsidP="00871E98">
      <w:pPr>
        <w:spacing w:after="0"/>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1.2.1. Модель отливки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Модель отливки – это копия отливки, отражающая ее внешние очертания, размер которой больше отливки на величину усадки сплава и служит для образования отпечатка в литейной форме, соответствующего наружной конфигурации и размерам отливки. Также, в отличие от отливки, модель имеет выступы, называемые стержневыми знаками. Стержневые знаки модели создают в форме углубления для установки стержней.</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Модели простых отливок обычно неразъемные, а сложных – разъемные и изготавливаются из древесины, металлических сплавов, пластмассы и некоторых других материалов (рис. 3).</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При изготовлении форм на машинах вместо моделей используют модельные плиты. Модельная плита- это металлическая плита, на которой укреплены металлические модели отливок и модели литниковой системы.</w:t>
      </w:r>
    </w:p>
    <w:p w:rsidR="00D902A3" w:rsidRPr="000C1E4C" w:rsidRDefault="00D902A3" w:rsidP="00871E98">
      <w:pPr>
        <w:spacing w:after="0"/>
        <w:jc w:val="both"/>
        <w:rPr>
          <w:rFonts w:ascii="Times New Roman" w:hAnsi="Times New Roman" w:cs="Times New Roman"/>
          <w:sz w:val="28"/>
          <w:szCs w:val="28"/>
          <w:u w:val="single"/>
        </w:rPr>
      </w:pPr>
      <w:r w:rsidRPr="000C1E4C">
        <w:rPr>
          <w:rFonts w:ascii="Times New Roman" w:hAnsi="Times New Roman" w:cs="Times New Roman"/>
          <w:sz w:val="28"/>
          <w:szCs w:val="28"/>
          <w:u w:val="single"/>
        </w:rPr>
        <w:lastRenderedPageBreak/>
        <w:t>1.2.2. Стержни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Стержень, являясь элементом литейной формы, служит для образования отверстий и полостей в отливке и состоит из рабочей части, образующей поверхность отливки, и знаков, которые крепят стержни в форме. </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Изготавливают стержни из специальных стержневых смесей в стержневых ящиках из древесины, металлических сплавов, пластмассы. Стержневой ящик обычно состоит из двух частей. Рабочая полость ящика изготавливается в соответствии с конфигурацией отверстий в отливке и стержневых знаков (рис.4).</w:t>
      </w:r>
    </w:p>
    <w:p w:rsidR="00D902A3" w:rsidRPr="000C1E4C" w:rsidRDefault="00D902A3" w:rsidP="00871E98">
      <w:pPr>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1.2.3. Литниковая система и ее модели</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Для заливки металла, выхода газов, отделения неметаллических включений и контроля заливки форма имеет систему каналов, которая называется литниковой системой. Литниковая система состоит из следующих элементов (рис. 1): </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4695454" cy="2113808"/>
            <wp:effectExtent l="19050" t="0" r="0" b="0"/>
            <wp:docPr id="22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cstate="print"/>
                    <a:srcRect/>
                    <a:stretch>
                      <a:fillRect/>
                    </a:stretch>
                  </pic:blipFill>
                  <pic:spPr bwMode="auto">
                    <a:xfrm>
                      <a:off x="0" y="0"/>
                      <a:ext cx="4695454" cy="2113808"/>
                    </a:xfrm>
                    <a:prstGeom prst="rect">
                      <a:avLst/>
                    </a:prstGeom>
                    <a:noFill/>
                    <a:ln w="9525">
                      <a:noFill/>
                      <a:miter lim="800000"/>
                      <a:headEnd/>
                      <a:tailEnd/>
                    </a:ln>
                  </pic:spPr>
                </pic:pic>
              </a:graphicData>
            </a:graphic>
          </wp:inline>
        </w:drawing>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Рис. 1. Литниковая система</w:t>
      </w:r>
    </w:p>
    <w:p w:rsidR="00D902A3" w:rsidRPr="000C1E4C" w:rsidRDefault="00D902A3" w:rsidP="001F42D9">
      <w:pPr>
        <w:pStyle w:val="ac"/>
        <w:numPr>
          <w:ilvl w:val="0"/>
          <w:numId w:val="12"/>
        </w:numPr>
        <w:spacing w:line="276" w:lineRule="auto"/>
        <w:ind w:left="567" w:hanging="425"/>
        <w:jc w:val="both"/>
        <w:rPr>
          <w:sz w:val="28"/>
          <w:szCs w:val="28"/>
        </w:rPr>
      </w:pPr>
      <w:r w:rsidRPr="000C1E4C">
        <w:rPr>
          <w:sz w:val="28"/>
          <w:szCs w:val="28"/>
        </w:rPr>
        <w:t>литниковая чаша – служит для смягчения удара струи жидкого металла, выливаемого из ковша, и частичного задержания шлака;</w:t>
      </w:r>
    </w:p>
    <w:p w:rsidR="00D902A3" w:rsidRPr="000C1E4C" w:rsidRDefault="00D902A3" w:rsidP="001F42D9">
      <w:pPr>
        <w:pStyle w:val="ac"/>
        <w:numPr>
          <w:ilvl w:val="0"/>
          <w:numId w:val="12"/>
        </w:numPr>
        <w:spacing w:line="276" w:lineRule="auto"/>
        <w:ind w:left="567" w:hanging="425"/>
        <w:jc w:val="both"/>
        <w:rPr>
          <w:sz w:val="28"/>
          <w:szCs w:val="28"/>
        </w:rPr>
      </w:pPr>
      <w:r w:rsidRPr="000C1E4C">
        <w:rPr>
          <w:sz w:val="28"/>
          <w:szCs w:val="28"/>
        </w:rPr>
        <w:t>стояк – конический канал круглого сечения;</w:t>
      </w:r>
    </w:p>
    <w:p w:rsidR="00D902A3" w:rsidRPr="000C1E4C" w:rsidRDefault="00D902A3" w:rsidP="001F42D9">
      <w:pPr>
        <w:pStyle w:val="ac"/>
        <w:numPr>
          <w:ilvl w:val="0"/>
          <w:numId w:val="12"/>
        </w:numPr>
        <w:spacing w:line="276" w:lineRule="auto"/>
        <w:ind w:left="567" w:hanging="425"/>
        <w:jc w:val="both"/>
        <w:rPr>
          <w:sz w:val="28"/>
          <w:szCs w:val="28"/>
        </w:rPr>
      </w:pPr>
      <w:r w:rsidRPr="000C1E4C">
        <w:rPr>
          <w:sz w:val="28"/>
          <w:szCs w:val="28"/>
        </w:rPr>
        <w:t xml:space="preserve">шлакоуловитель – канал трапециевидного сечения, служащий для улавливания шлака и частиц формовочной смеси, попавших в стояк из литниковой чаши; </w:t>
      </w:r>
    </w:p>
    <w:p w:rsidR="00D902A3" w:rsidRPr="000C1E4C" w:rsidRDefault="00D902A3" w:rsidP="001F42D9">
      <w:pPr>
        <w:pStyle w:val="ac"/>
        <w:numPr>
          <w:ilvl w:val="0"/>
          <w:numId w:val="12"/>
        </w:numPr>
        <w:spacing w:line="276" w:lineRule="auto"/>
        <w:ind w:left="567" w:hanging="425"/>
        <w:jc w:val="both"/>
        <w:rPr>
          <w:sz w:val="28"/>
          <w:szCs w:val="28"/>
        </w:rPr>
      </w:pPr>
      <w:r w:rsidRPr="000C1E4C">
        <w:rPr>
          <w:sz w:val="28"/>
          <w:szCs w:val="28"/>
        </w:rPr>
        <w:t>питатели – каналы, подводящие жидкий металл к полости формы;</w:t>
      </w:r>
    </w:p>
    <w:p w:rsidR="00D902A3" w:rsidRPr="000C1E4C" w:rsidRDefault="00D902A3" w:rsidP="001F42D9">
      <w:pPr>
        <w:pStyle w:val="ac"/>
        <w:numPr>
          <w:ilvl w:val="0"/>
          <w:numId w:val="12"/>
        </w:numPr>
        <w:spacing w:line="276" w:lineRule="auto"/>
        <w:ind w:left="567" w:hanging="425"/>
        <w:jc w:val="both"/>
        <w:rPr>
          <w:sz w:val="28"/>
          <w:szCs w:val="28"/>
        </w:rPr>
      </w:pPr>
      <w:r w:rsidRPr="000C1E4C">
        <w:rPr>
          <w:sz w:val="28"/>
          <w:szCs w:val="28"/>
        </w:rPr>
        <w:t>выпор – вертикальный канал, служащий для отвода газов из формы и контроля заполнения формы металлом (на рисунке не показан).</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Жидкий сплав заливают в литниковую чашу, затем через стояк сплав поступает в шлакоуловитель и дальше через питатели – в полость формы. Шлакоуловитель расположен выше питателя. Металл отстаивается в </w:t>
      </w:r>
      <w:proofErr w:type="gramStart"/>
      <w:r w:rsidRPr="000C1E4C">
        <w:rPr>
          <w:rFonts w:ascii="Times New Roman" w:hAnsi="Times New Roman" w:cs="Times New Roman"/>
          <w:sz w:val="28"/>
          <w:szCs w:val="28"/>
        </w:rPr>
        <w:t>шлакоуловителе</w:t>
      </w:r>
      <w:proofErr w:type="gramEnd"/>
      <w:r w:rsidRPr="000C1E4C">
        <w:rPr>
          <w:rFonts w:ascii="Times New Roman" w:hAnsi="Times New Roman" w:cs="Times New Roman"/>
          <w:sz w:val="28"/>
          <w:szCs w:val="28"/>
        </w:rPr>
        <w:t xml:space="preserve"> и неметаллические включения всплывают к потолку шлакоуловителя.</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Каналы литниковой системы выполняются по особым моделям, которые представляют собой набор деревянных брусков различного размера и сечения.</w:t>
      </w:r>
    </w:p>
    <w:p w:rsidR="00D902A3" w:rsidRPr="000C1E4C" w:rsidRDefault="00D902A3" w:rsidP="00871E98">
      <w:pPr>
        <w:spacing w:after="0"/>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1.2.4. Опоки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Опоки – это жесткие деревянные или металлические рамки различной формы. Они служат для удержания формовочной смеси, образующей литейную форму как при ее </w:t>
      </w:r>
      <w:r w:rsidRPr="000C1E4C">
        <w:rPr>
          <w:rFonts w:ascii="Times New Roman" w:hAnsi="Times New Roman" w:cs="Times New Roman"/>
          <w:sz w:val="28"/>
          <w:szCs w:val="28"/>
        </w:rPr>
        <w:lastRenderedPageBreak/>
        <w:t xml:space="preserve">изготовлении и транспортировке, так и при последующей заливке и охлаждении отливки.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Опока, с уплотненной формовочной смесью и отпечатком от модели, называется </w:t>
      </w:r>
      <w:proofErr w:type="spellStart"/>
      <w:r w:rsidRPr="000C1E4C">
        <w:rPr>
          <w:rFonts w:ascii="Times New Roman" w:hAnsi="Times New Roman" w:cs="Times New Roman"/>
          <w:sz w:val="28"/>
          <w:szCs w:val="28"/>
        </w:rPr>
        <w:t>полуформой</w:t>
      </w:r>
      <w:proofErr w:type="spellEnd"/>
      <w:r w:rsidRPr="000C1E4C">
        <w:rPr>
          <w:rFonts w:ascii="Times New Roman" w:hAnsi="Times New Roman" w:cs="Times New Roman"/>
          <w:sz w:val="28"/>
          <w:szCs w:val="28"/>
        </w:rPr>
        <w:t>, если модель разъемная, и формой, если модель неразъемная.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Если формовку выполняют в двух опоках, то для предотвращения смещения </w:t>
      </w:r>
      <w:proofErr w:type="spellStart"/>
      <w:r w:rsidRPr="000C1E4C">
        <w:rPr>
          <w:rFonts w:ascii="Times New Roman" w:hAnsi="Times New Roman" w:cs="Times New Roman"/>
          <w:sz w:val="28"/>
          <w:szCs w:val="28"/>
        </w:rPr>
        <w:t>полуформ</w:t>
      </w:r>
      <w:proofErr w:type="spellEnd"/>
      <w:r w:rsidRPr="000C1E4C">
        <w:rPr>
          <w:rFonts w:ascii="Times New Roman" w:hAnsi="Times New Roman" w:cs="Times New Roman"/>
          <w:sz w:val="28"/>
          <w:szCs w:val="28"/>
        </w:rPr>
        <w:t>, опоки скрепляют, для чего на их стенках снаружи предусматриваются специальные приспособления (скобы, втулки со штырями и др.).</w:t>
      </w:r>
    </w:p>
    <w:p w:rsidR="00D902A3" w:rsidRPr="000C1E4C" w:rsidRDefault="00D902A3" w:rsidP="00871E98">
      <w:pPr>
        <w:spacing w:after="0"/>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w:t>
      </w:r>
      <w:r w:rsidRPr="000C1E4C">
        <w:rPr>
          <w:rFonts w:ascii="Times New Roman" w:hAnsi="Times New Roman" w:cs="Times New Roman"/>
          <w:b/>
          <w:sz w:val="28"/>
          <w:szCs w:val="28"/>
        </w:rPr>
        <w:t>.3. Формовочные и стержневые смеси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Для изготовления песчано-глинистой формы используют специальные формовочные смеси.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По применению формовочные смеси разделяют </w:t>
      </w:r>
      <w:proofErr w:type="gramStart"/>
      <w:r w:rsidRPr="000C1E4C">
        <w:rPr>
          <w:rFonts w:ascii="Times New Roman" w:hAnsi="Times New Roman" w:cs="Times New Roman"/>
          <w:sz w:val="28"/>
          <w:szCs w:val="28"/>
        </w:rPr>
        <w:t>на</w:t>
      </w:r>
      <w:proofErr w:type="gramEnd"/>
      <w:r w:rsidRPr="000C1E4C">
        <w:rPr>
          <w:rFonts w:ascii="Times New Roman" w:hAnsi="Times New Roman" w:cs="Times New Roman"/>
          <w:sz w:val="28"/>
          <w:szCs w:val="28"/>
        </w:rPr>
        <w:t xml:space="preserve"> облицовочные, наполнительные и единые (общие).</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В зависимости от вида сплава и веса отливки применяют различные стандартные составы формовочных смесей с определенными пропорциями составляющих материалов. В их состав входят: кварцевый песок, глина, специальные добавки.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Стержни по условиям их работы должны обладать повышенной газопроницаемостью, большой прочностью, удовлетворительной податливостью и повышенной противопригарностью. Их изготавливают из стержневых смесей, состоящих из кварцевого песка и специальных связующих материалов (3-5 %), которые придают стержню прочность после сушки. В качестве связующих применяют крепители различных марок, сульфитную барду и др.</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1.4. Разработка технологического процесса изготовления отливки в песчано-глинистой форме в парных опоках по разъемной модели на примере отливки из серого чугуна.</w:t>
      </w:r>
    </w:p>
    <w:p w:rsidR="00D902A3" w:rsidRPr="000C1E4C" w:rsidRDefault="00D902A3" w:rsidP="00871E98">
      <w:pPr>
        <w:spacing w:after="0"/>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1.4.1. Чертеж детали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Основой для разработки технологического процесса изготовления отливки является чертеж детали (рис. 2,а).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Поверхности детали, подвергающиеся механической обработке, условно обозначаются знаком  или  без числового или с числовым обозначением параметра шероховатости.  Знак  означает, что данная поверхность механической обработке не подвергается. Если шероховатость всех поверхностей одинакова, то знак шероховатости помещают только в правом верхнем углу чертежа.</w:t>
      </w:r>
    </w:p>
    <w:p w:rsidR="00D902A3" w:rsidRPr="000C1E4C" w:rsidRDefault="00D902A3" w:rsidP="00871E98">
      <w:pPr>
        <w:spacing w:after="0"/>
        <w:jc w:val="both"/>
        <w:rPr>
          <w:rFonts w:ascii="Times New Roman" w:hAnsi="Times New Roman" w:cs="Times New Roman"/>
          <w:sz w:val="28"/>
          <w:szCs w:val="28"/>
        </w:rPr>
      </w:pPr>
    </w:p>
    <w:p w:rsidR="00D902A3" w:rsidRPr="000C1E4C" w:rsidRDefault="00D902A3" w:rsidP="00871E98">
      <w:pPr>
        <w:rPr>
          <w:rFonts w:ascii="Times New Roman" w:hAnsi="Times New Roman" w:cs="Times New Roman"/>
        </w:rPr>
      </w:pPr>
      <w:r w:rsidRPr="000C1E4C">
        <w:rPr>
          <w:rFonts w:ascii="Times New Roman" w:hAnsi="Times New Roman" w:cs="Times New Roman"/>
          <w:noProof/>
        </w:rPr>
        <w:lastRenderedPageBreak/>
        <w:drawing>
          <wp:inline distT="0" distB="0" distL="0" distR="0">
            <wp:extent cx="4897335" cy="2137558"/>
            <wp:effectExtent l="19050" t="0" r="0" b="0"/>
            <wp:docPr id="2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4903195" cy="2140116"/>
                    </a:xfrm>
                    <a:prstGeom prst="rect">
                      <a:avLst/>
                    </a:prstGeom>
                    <a:noFill/>
                    <a:ln w="9525">
                      <a:noFill/>
                      <a:miter lim="800000"/>
                      <a:headEnd/>
                      <a:tailEnd/>
                    </a:ln>
                  </pic:spPr>
                </pic:pic>
              </a:graphicData>
            </a:graphic>
          </wp:inline>
        </w:drawing>
      </w:r>
    </w:p>
    <w:p w:rsidR="00D902A3" w:rsidRPr="000C1E4C" w:rsidRDefault="00D902A3" w:rsidP="00871E98">
      <w:pPr>
        <w:rPr>
          <w:rFonts w:ascii="Times New Roman" w:hAnsi="Times New Roman" w:cs="Times New Roman"/>
          <w:sz w:val="28"/>
          <w:szCs w:val="28"/>
        </w:rPr>
      </w:pPr>
      <w:r w:rsidRPr="000C1E4C">
        <w:rPr>
          <w:rFonts w:ascii="Times New Roman" w:hAnsi="Times New Roman" w:cs="Times New Roman"/>
          <w:sz w:val="28"/>
          <w:szCs w:val="28"/>
        </w:rPr>
        <w:t xml:space="preserve">Рис. 2. Эскизы детали (а) и детали с элементами литейной формы (б) </w:t>
      </w:r>
    </w:p>
    <w:p w:rsidR="00D902A3" w:rsidRPr="000C1E4C" w:rsidRDefault="00D902A3" w:rsidP="00871E98">
      <w:pPr>
        <w:spacing w:after="0"/>
        <w:rPr>
          <w:rFonts w:ascii="Times New Roman" w:hAnsi="Times New Roman" w:cs="Times New Roman"/>
          <w:sz w:val="28"/>
          <w:szCs w:val="28"/>
          <w:u w:val="single"/>
        </w:rPr>
      </w:pPr>
      <w:r w:rsidRPr="000C1E4C">
        <w:rPr>
          <w:rFonts w:ascii="Times New Roman" w:hAnsi="Times New Roman" w:cs="Times New Roman"/>
          <w:sz w:val="28"/>
          <w:szCs w:val="28"/>
          <w:u w:val="single"/>
        </w:rPr>
        <w:t>1.4.2. Чертеж детали с элементами литейной формы</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По чертежу детали (рис. 2, а) разрабатывают технологический чертеж детали с элементами литейной формы (рис. 2, б) в следующей последовательности: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1. определяется плоскость разъема 1 модели и формы для удобства формовки и извлечения модели из формы. В симметричных деталях плоскость разъема обычно проходит через ось симметрии.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Разъем модели и формы показывают отрезком или ломаной штрихпунктирной линией, заканчивающейся знаком «×», над которой указывается буквенное обозначение разъема – «МФ».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Направление разъема показывают сплошной основной линией, ограниченной стрелками и перпендикулярной к линиям разъема. Положение отливки в форме при заливке обозначают буквами: В (верх) и Н (низ). Буквы проставляют у стрелок, показывающих направление разъема формы.</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При нескольких разъемах модели и формы каждый разъем показывается отдельно.</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2. у поверхностей, с которых будет сниматься слой металла при последующей механической обработке (на чертеже детали они обозначены соответствующими знаками шероховатости), наносят сплошной тонкой линией, вынесенной за контур детали, припуски 2 на механическую обработку. Величина припусков определяется по </w:t>
      </w:r>
      <w:proofErr w:type="spellStart"/>
      <w:r w:rsidRPr="000C1E4C">
        <w:rPr>
          <w:rFonts w:ascii="Times New Roman" w:hAnsi="Times New Roman" w:cs="Times New Roman"/>
          <w:sz w:val="28"/>
          <w:szCs w:val="28"/>
        </w:rPr>
        <w:t>ГОСТ</w:t>
      </w:r>
      <w:proofErr w:type="gramStart"/>
      <w:r w:rsidRPr="000C1E4C">
        <w:rPr>
          <w:rFonts w:ascii="Times New Roman" w:hAnsi="Times New Roman" w:cs="Times New Roman"/>
          <w:sz w:val="28"/>
          <w:szCs w:val="28"/>
        </w:rPr>
        <w:t>.К</w:t>
      </w:r>
      <w:proofErr w:type="gramEnd"/>
      <w:r w:rsidRPr="000C1E4C">
        <w:rPr>
          <w:rFonts w:ascii="Times New Roman" w:hAnsi="Times New Roman" w:cs="Times New Roman"/>
          <w:sz w:val="28"/>
          <w:szCs w:val="28"/>
        </w:rPr>
        <w:t>роме</w:t>
      </w:r>
      <w:proofErr w:type="spellEnd"/>
      <w:r w:rsidRPr="000C1E4C">
        <w:rPr>
          <w:rFonts w:ascii="Times New Roman" w:hAnsi="Times New Roman" w:cs="Times New Roman"/>
          <w:sz w:val="28"/>
          <w:szCs w:val="28"/>
        </w:rPr>
        <w:t xml:space="preserve"> припусков на механическую обработку все размеры детали увеличивают пропорционально величине усадки сплава, из которого будет изготовлена отливка;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3. отверстия, впадины и т.п., не выполняемые при изготовлении отливки, зачеркивают сплошной тонкой линией 3;</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4. контуры стержня со стержневыми знаками 4, выполненными заодно со стержнем, изображаются сплошной тонкой линией. В разрезе стержни штрихуются только у контура. Стержни обозначаются буквами и порядковыми номерами, например «ст.1».</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.Размеры знаков стержней и зазоры между знаками стержней и модели принимаются по ГОСТ.</w:t>
      </w:r>
    </w:p>
    <w:p w:rsidR="00D902A3" w:rsidRPr="000C1E4C" w:rsidRDefault="00D902A3" w:rsidP="00871E98">
      <w:pPr>
        <w:spacing w:after="0"/>
        <w:rPr>
          <w:rFonts w:ascii="Times New Roman" w:hAnsi="Times New Roman" w:cs="Times New Roman"/>
          <w:sz w:val="28"/>
          <w:szCs w:val="28"/>
          <w:u w:val="single"/>
        </w:rPr>
      </w:pPr>
      <w:r w:rsidRPr="000C1E4C">
        <w:rPr>
          <w:rFonts w:ascii="Times New Roman" w:hAnsi="Times New Roman" w:cs="Times New Roman"/>
          <w:sz w:val="28"/>
          <w:szCs w:val="28"/>
          <w:u w:val="single"/>
        </w:rPr>
        <w:t>1.4.3. Чертеж отливки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lastRenderedPageBreak/>
        <w:t>По чертежу детали с элементами литейной формы (рис. 2, б) разрабатывается чертеж отливки, на котором, в отличие от чертежа детали с элементами литейной формы, наносятся формовочные уклоны и радиусы закруглений (галтели) в местах сопряжений поверхностей (в данной работе чертеж отливки не разрабатывается).</w:t>
      </w:r>
    </w:p>
    <w:p w:rsidR="00D902A3" w:rsidRPr="000C1E4C" w:rsidRDefault="00D902A3" w:rsidP="00871E98">
      <w:pPr>
        <w:spacing w:after="0"/>
        <w:rPr>
          <w:rFonts w:ascii="Times New Roman" w:hAnsi="Times New Roman" w:cs="Times New Roman"/>
          <w:sz w:val="28"/>
          <w:szCs w:val="28"/>
          <w:u w:val="single"/>
        </w:rPr>
      </w:pPr>
      <w:r w:rsidRPr="000C1E4C">
        <w:rPr>
          <w:rFonts w:ascii="Times New Roman" w:hAnsi="Times New Roman" w:cs="Times New Roman"/>
          <w:sz w:val="28"/>
          <w:szCs w:val="28"/>
          <w:u w:val="single"/>
        </w:rPr>
        <w:t>1.4.4. Чертеж модели</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По чертежу отливки разрабатывается чертеж модели (рис. 3). Модель имеет разъем 1, стержневые знаки 2, 3 (они окрашены черным цветом), конфигурация которых соответствует конфигурации знаков, указанных на чертеже детали с элементами литейной формы (рис. 2, б; ст. 1 и ст. 2). На модели предусматривают формовочные уклоны 4 на стенках, перпендикулярных плоскости разъема и радиусы закруглений в местах сопряжения стенок 5. Размеры моделей выполняют с учетом припусков на механическую обработку, технологических припусков и усадки сплава, из которого изготавливают отливку. </w:t>
      </w:r>
    </w:p>
    <w:p w:rsidR="00D902A3" w:rsidRPr="000C1E4C" w:rsidRDefault="00D902A3" w:rsidP="00871E98">
      <w:pPr>
        <w:rPr>
          <w:rFonts w:ascii="Times New Roman" w:hAnsi="Times New Roman" w:cs="Times New Roman"/>
        </w:rPr>
      </w:pPr>
      <w:r w:rsidRPr="000C1E4C">
        <w:rPr>
          <w:rFonts w:ascii="Times New Roman" w:hAnsi="Times New Roman" w:cs="Times New Roman"/>
          <w:noProof/>
        </w:rPr>
        <w:drawing>
          <wp:inline distT="0" distB="0" distL="0" distR="0">
            <wp:extent cx="4374820" cy="2125683"/>
            <wp:effectExtent l="19050" t="0" r="6680" b="0"/>
            <wp:docPr id="23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4385566" cy="2130904"/>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Рис. 3. Эскиз деревянной модели для ручной формовки </w:t>
      </w:r>
    </w:p>
    <w:p w:rsidR="00D902A3" w:rsidRPr="000C1E4C" w:rsidRDefault="00D902A3" w:rsidP="00871E98">
      <w:pPr>
        <w:jc w:val="both"/>
        <w:rPr>
          <w:rFonts w:ascii="Times New Roman" w:hAnsi="Times New Roman" w:cs="Times New Roman"/>
          <w:sz w:val="28"/>
          <w:szCs w:val="28"/>
          <w:u w:val="single"/>
        </w:rPr>
      </w:pPr>
      <w:r w:rsidRPr="000C1E4C">
        <w:rPr>
          <w:rFonts w:ascii="Times New Roman" w:hAnsi="Times New Roman" w:cs="Times New Roman"/>
          <w:sz w:val="28"/>
          <w:szCs w:val="28"/>
          <w:u w:val="single"/>
        </w:rPr>
        <w:t>1.4.5. Стержни и стержневые ящики</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Для изготовления стержней используют стержневые ящики (рис. 4). </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 </w:t>
      </w:r>
      <w:r w:rsidRPr="000C1E4C">
        <w:rPr>
          <w:rFonts w:ascii="Times New Roman" w:hAnsi="Times New Roman" w:cs="Times New Roman"/>
          <w:noProof/>
          <w:sz w:val="28"/>
          <w:szCs w:val="28"/>
        </w:rPr>
        <w:drawing>
          <wp:inline distT="0" distB="0" distL="0" distR="0">
            <wp:extent cx="4659827" cy="2116482"/>
            <wp:effectExtent l="19050" t="0" r="7423" b="0"/>
            <wp:docPr id="23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669724" cy="2120977"/>
                    </a:xfrm>
                    <a:prstGeom prst="rect">
                      <a:avLst/>
                    </a:prstGeom>
                    <a:noFill/>
                    <a:ln w="9525">
                      <a:noFill/>
                      <a:miter lim="800000"/>
                      <a:headEnd/>
                      <a:tailEnd/>
                    </a:ln>
                  </pic:spPr>
                </pic:pic>
              </a:graphicData>
            </a:graphic>
          </wp:inline>
        </w:drawing>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Рис. 4. Деревянные стержневые ящики для ручного изготовления   стержней: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а) для вертикального стержня ст. 1;   б) для горизонтального стержня ст. 2 </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1.5. Изготовление литейной песчано-глинистой формы ручной формовкой в парных опоках по разъемной модели для отливки из серого чугуна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lastRenderedPageBreak/>
        <w:t>Процесс изготовления литейной песчано-глинистой формы называется формовка.</w:t>
      </w:r>
    </w:p>
    <w:p w:rsidR="00D902A3" w:rsidRPr="000C1E4C" w:rsidRDefault="00D902A3" w:rsidP="00871E98">
      <w:pPr>
        <w:spacing w:after="0"/>
        <w:jc w:val="both"/>
        <w:rPr>
          <w:rFonts w:ascii="Times New Roman" w:hAnsi="Times New Roman" w:cs="Times New Roman"/>
          <w:sz w:val="28"/>
          <w:szCs w:val="28"/>
        </w:rPr>
      </w:pPr>
      <w:proofErr w:type="gramStart"/>
      <w:r w:rsidRPr="000C1E4C">
        <w:rPr>
          <w:rFonts w:ascii="Times New Roman" w:hAnsi="Times New Roman" w:cs="Times New Roman"/>
          <w:sz w:val="28"/>
          <w:szCs w:val="28"/>
        </w:rPr>
        <w:t>В единичном и мелкосерийном производствах, а также при получении больших отливок применяется ручная формовка.</w:t>
      </w:r>
      <w:proofErr w:type="gramEnd"/>
      <w:r w:rsidRPr="000C1E4C">
        <w:rPr>
          <w:rFonts w:ascii="Times New Roman" w:hAnsi="Times New Roman" w:cs="Times New Roman"/>
          <w:sz w:val="28"/>
          <w:szCs w:val="28"/>
        </w:rPr>
        <w:t xml:space="preserve"> В массовом производстве при получении отливок применяют машинную формовку, при которой механизируются самые трудоемкие операции – уплотнение смеси и извлечение модели из формы.</w:t>
      </w:r>
    </w:p>
    <w:p w:rsidR="00D902A3" w:rsidRPr="000C1E4C" w:rsidRDefault="00D902A3" w:rsidP="00871E98">
      <w:pPr>
        <w:spacing w:after="0"/>
        <w:jc w:val="both"/>
        <w:rPr>
          <w:rFonts w:ascii="Times New Roman" w:hAnsi="Times New Roman" w:cs="Times New Roman"/>
          <w:sz w:val="28"/>
          <w:szCs w:val="28"/>
        </w:rPr>
      </w:pPr>
      <w:proofErr w:type="gramStart"/>
      <w:r w:rsidRPr="000C1E4C">
        <w:rPr>
          <w:rFonts w:ascii="Times New Roman" w:hAnsi="Times New Roman" w:cs="Times New Roman"/>
          <w:sz w:val="28"/>
          <w:szCs w:val="28"/>
        </w:rPr>
        <w:t xml:space="preserve">Для изготовления формы необходимы модели, стержни, опоки, </w:t>
      </w:r>
      <w:proofErr w:type="spellStart"/>
      <w:r w:rsidRPr="000C1E4C">
        <w:rPr>
          <w:rFonts w:ascii="Times New Roman" w:hAnsi="Times New Roman" w:cs="Times New Roman"/>
          <w:sz w:val="28"/>
          <w:szCs w:val="28"/>
        </w:rPr>
        <w:t>подмодельные</w:t>
      </w:r>
      <w:proofErr w:type="spellEnd"/>
      <w:r w:rsidRPr="000C1E4C">
        <w:rPr>
          <w:rFonts w:ascii="Times New Roman" w:hAnsi="Times New Roman" w:cs="Times New Roman"/>
          <w:sz w:val="28"/>
          <w:szCs w:val="28"/>
        </w:rPr>
        <w:t xml:space="preserve"> доски, а также такие инструменты как лопатки, сита, трамбовки, вентиляционные иглы, кисти и щетки, крюки, гладилки, ложечки, ланцеты и др.</w:t>
      </w:r>
      <w:proofErr w:type="gramEnd"/>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Технологический процесс ручной формовки осуществляется в следующей последовательности:</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6084867" cy="3301341"/>
            <wp:effectExtent l="19050" t="0" r="0" b="0"/>
            <wp:docPr id="23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6088800" cy="3303475"/>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4683578" cy="2733315"/>
            <wp:effectExtent l="19050" t="0" r="2722" b="0"/>
            <wp:docPr id="23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4683137" cy="2733058"/>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lastRenderedPageBreak/>
        <w:drawing>
          <wp:inline distT="0" distB="0" distL="0" distR="0">
            <wp:extent cx="5657351" cy="2802576"/>
            <wp:effectExtent l="19050" t="0" r="499" b="0"/>
            <wp:docPr id="23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a:stretch>
                      <a:fillRect/>
                    </a:stretch>
                  </pic:blipFill>
                  <pic:spPr bwMode="auto">
                    <a:xfrm>
                      <a:off x="0" y="0"/>
                      <a:ext cx="5657958" cy="2802877"/>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4641850" cy="2654246"/>
            <wp:effectExtent l="19050" t="0" r="6350" b="0"/>
            <wp:docPr id="23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a:stretch>
                      <a:fillRect/>
                    </a:stretch>
                  </pic:blipFill>
                  <pic:spPr bwMode="auto">
                    <a:xfrm>
                      <a:off x="0" y="0"/>
                      <a:ext cx="4647317" cy="2657372"/>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Рис.5. Последовательность изготовления песчано-глинистой формы  ручной формовкой в парных опоках по разъемной модели  для отливки втулки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 xml:space="preserve">1) изготовление </w:t>
      </w:r>
      <w:proofErr w:type="gramStart"/>
      <w:r w:rsidRPr="000C1E4C">
        <w:rPr>
          <w:rFonts w:ascii="Times New Roman" w:hAnsi="Times New Roman" w:cs="Times New Roman"/>
          <w:b/>
          <w:sz w:val="28"/>
          <w:szCs w:val="28"/>
        </w:rPr>
        <w:t>нижней</w:t>
      </w:r>
      <w:proofErr w:type="gramEnd"/>
      <w:r w:rsidRPr="000C1E4C">
        <w:rPr>
          <w:rFonts w:ascii="Times New Roman" w:hAnsi="Times New Roman" w:cs="Times New Roman"/>
          <w:b/>
          <w:sz w:val="28"/>
          <w:szCs w:val="28"/>
        </w:rPr>
        <w:t xml:space="preserve"> полуформы (рис. 5, а)</w:t>
      </w:r>
      <w:r w:rsidRPr="000C1E4C">
        <w:rPr>
          <w:rFonts w:ascii="Times New Roman" w:hAnsi="Times New Roman" w:cs="Times New Roman"/>
          <w:sz w:val="28"/>
          <w:szCs w:val="28"/>
        </w:rPr>
        <w:t>. На подмодельную доску кладут половину модели без шипов (плоскостью разъема вниз) и устанавливают опоку. Припудрив модель порошком талька или графита, покрывают ее через сито слоем (15-20 мм) облицовочной смеси. Этот слой уплотняют руками, после чего в опоку набрасывают лопаткой наполнительную смесь и уплотняют ее трамбовкой. Перемещая по верхнему краю опоки линейку, удаляют лишнюю формовочную смесь. В формовочной смеси на расстоянии 40-50 мм друг от друга и на 10-15 мм от модели, душником накалывают отверстия для выхода газов. Опоку накрывают второй подмодельной доской и переворачивают на 180º, первую подмодельную доску убирают;</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 xml:space="preserve">2) изготовление </w:t>
      </w:r>
      <w:proofErr w:type="gramStart"/>
      <w:r w:rsidRPr="000C1E4C">
        <w:rPr>
          <w:rFonts w:ascii="Times New Roman" w:hAnsi="Times New Roman" w:cs="Times New Roman"/>
          <w:b/>
          <w:sz w:val="28"/>
          <w:szCs w:val="28"/>
        </w:rPr>
        <w:t>верхней</w:t>
      </w:r>
      <w:proofErr w:type="gramEnd"/>
      <w:r w:rsidRPr="000C1E4C">
        <w:rPr>
          <w:rFonts w:ascii="Times New Roman" w:hAnsi="Times New Roman" w:cs="Times New Roman"/>
          <w:b/>
          <w:sz w:val="28"/>
          <w:szCs w:val="28"/>
        </w:rPr>
        <w:t xml:space="preserve"> полуформы (рис. 5, б).</w:t>
      </w:r>
      <w:r w:rsidRPr="000C1E4C">
        <w:rPr>
          <w:rFonts w:ascii="Times New Roman" w:hAnsi="Times New Roman" w:cs="Times New Roman"/>
          <w:sz w:val="28"/>
          <w:szCs w:val="28"/>
        </w:rPr>
        <w:t xml:space="preserve"> На заформованную половину модели накладывают ее вторую половину, направляя шипы последней в гнезда первой. Поверхность разъема посыпают сухим кварцевым (разделительным) песком. </w:t>
      </w:r>
      <w:r w:rsidRPr="000C1E4C">
        <w:rPr>
          <w:rFonts w:ascii="Times New Roman" w:hAnsi="Times New Roman" w:cs="Times New Roman"/>
          <w:sz w:val="28"/>
          <w:szCs w:val="28"/>
        </w:rPr>
        <w:lastRenderedPageBreak/>
        <w:t xml:space="preserve">Верхнюю опоку ставят </w:t>
      </w:r>
      <w:proofErr w:type="gramStart"/>
      <w:r w:rsidRPr="000C1E4C">
        <w:rPr>
          <w:rFonts w:ascii="Times New Roman" w:hAnsi="Times New Roman" w:cs="Times New Roman"/>
          <w:sz w:val="28"/>
          <w:szCs w:val="28"/>
        </w:rPr>
        <w:t>на</w:t>
      </w:r>
      <w:proofErr w:type="gramEnd"/>
      <w:r w:rsidRPr="000C1E4C">
        <w:rPr>
          <w:rFonts w:ascii="Times New Roman" w:hAnsi="Times New Roman" w:cs="Times New Roman"/>
          <w:sz w:val="28"/>
          <w:szCs w:val="28"/>
        </w:rPr>
        <w:t xml:space="preserve"> </w:t>
      </w:r>
      <w:proofErr w:type="gramStart"/>
      <w:r w:rsidRPr="000C1E4C">
        <w:rPr>
          <w:rFonts w:ascii="Times New Roman" w:hAnsi="Times New Roman" w:cs="Times New Roman"/>
          <w:sz w:val="28"/>
          <w:szCs w:val="28"/>
        </w:rPr>
        <w:t>нижнюю</w:t>
      </w:r>
      <w:proofErr w:type="gramEnd"/>
      <w:r w:rsidRPr="000C1E4C">
        <w:rPr>
          <w:rFonts w:ascii="Times New Roman" w:hAnsi="Times New Roman" w:cs="Times New Roman"/>
          <w:sz w:val="28"/>
          <w:szCs w:val="28"/>
        </w:rPr>
        <w:t>, фиксируют ее положение штырями, которые вставляют в отверстия приливов на опоках. Устанавливают модели шлакоуловителя, стояка и выпоров (брусочки). Верхнюю опоку наполняют формовочными смесями, так же как нижнюю. После уплотнения смеси вокруг стояка гладилкой прорезают литниковую чашу;</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3) извлечение моделей (рис. 5, в).</w:t>
      </w:r>
      <w:r w:rsidRPr="000C1E4C">
        <w:rPr>
          <w:rFonts w:ascii="Times New Roman" w:hAnsi="Times New Roman" w:cs="Times New Roman"/>
          <w:sz w:val="28"/>
          <w:szCs w:val="28"/>
        </w:rPr>
        <w:t xml:space="preserve"> </w:t>
      </w:r>
      <w:proofErr w:type="gramStart"/>
      <w:r w:rsidRPr="000C1E4C">
        <w:rPr>
          <w:rFonts w:ascii="Times New Roman" w:hAnsi="Times New Roman" w:cs="Times New Roman"/>
          <w:sz w:val="28"/>
          <w:szCs w:val="28"/>
        </w:rPr>
        <w:t>Из</w:t>
      </w:r>
      <w:proofErr w:type="gramEnd"/>
      <w:r w:rsidRPr="000C1E4C">
        <w:rPr>
          <w:rFonts w:ascii="Times New Roman" w:hAnsi="Times New Roman" w:cs="Times New Roman"/>
          <w:sz w:val="28"/>
          <w:szCs w:val="28"/>
        </w:rPr>
        <w:t xml:space="preserve"> </w:t>
      </w:r>
      <w:proofErr w:type="gramStart"/>
      <w:r w:rsidRPr="000C1E4C">
        <w:rPr>
          <w:rFonts w:ascii="Times New Roman" w:hAnsi="Times New Roman" w:cs="Times New Roman"/>
          <w:sz w:val="28"/>
          <w:szCs w:val="28"/>
        </w:rPr>
        <w:t>верхней</w:t>
      </w:r>
      <w:proofErr w:type="gramEnd"/>
      <w:r w:rsidRPr="000C1E4C">
        <w:rPr>
          <w:rFonts w:ascii="Times New Roman" w:hAnsi="Times New Roman" w:cs="Times New Roman"/>
          <w:sz w:val="28"/>
          <w:szCs w:val="28"/>
        </w:rPr>
        <w:t xml:space="preserve"> полуформы вынимают модель стояка и выпоров, осторожно раскачивая; снимают верхнюю опоку и переворачивают плоскостью разъема вверх. В плоскости разъема нижней полуформы гладилкой прорезают питательные каналы от шлакоуловителя к полости формы. Смочив водой полоску формовочной смеси на границе с моделью и осторожно поколачивая деревянным молотком по подъемнику, ввинченному в гнездо, вынимают из формы половинки модели и модель шлакоуловителя. Исправляют повреждения формы и удаляют осыпавшуюся землю сухим сжатым воздухом. Поверхность </w:t>
      </w:r>
      <w:proofErr w:type="spellStart"/>
      <w:r w:rsidRPr="000C1E4C">
        <w:rPr>
          <w:rFonts w:ascii="Times New Roman" w:hAnsi="Times New Roman" w:cs="Times New Roman"/>
          <w:sz w:val="28"/>
          <w:szCs w:val="28"/>
        </w:rPr>
        <w:t>полуформ</w:t>
      </w:r>
      <w:proofErr w:type="spellEnd"/>
      <w:r w:rsidRPr="000C1E4C">
        <w:rPr>
          <w:rFonts w:ascii="Times New Roman" w:hAnsi="Times New Roman" w:cs="Times New Roman"/>
          <w:sz w:val="28"/>
          <w:szCs w:val="28"/>
        </w:rPr>
        <w:t xml:space="preserve"> присыпают порошкообразным графитом или порошком древесного угля;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4) сборка формы (рис. 5, в; 5, г).</w:t>
      </w:r>
      <w:r w:rsidRPr="000C1E4C">
        <w:rPr>
          <w:rFonts w:ascii="Times New Roman" w:hAnsi="Times New Roman" w:cs="Times New Roman"/>
          <w:sz w:val="28"/>
          <w:szCs w:val="28"/>
        </w:rPr>
        <w:t xml:space="preserve"> При сборке формы в углубления (знаки) нижней полуформы вкладывают стержень, устанавливают на место верхнюю опоку (полуформу). Полуформы фиксируют штырями и наверх кладут груз, чтобы при заливке расплавленный металл своей тяжестью не сдвинул верхнюю опоку. </w:t>
      </w:r>
    </w:p>
    <w:p w:rsidR="00654505" w:rsidRPr="000C1E4C" w:rsidRDefault="00654505" w:rsidP="00871E98">
      <w:pPr>
        <w:spacing w:after="0"/>
        <w:jc w:val="both"/>
        <w:rPr>
          <w:rFonts w:ascii="Times New Roman" w:hAnsi="Times New Roman" w:cs="Times New Roman"/>
          <w:sz w:val="28"/>
          <w:szCs w:val="28"/>
          <w:u w:val="single"/>
        </w:rPr>
      </w:pPr>
    </w:p>
    <w:p w:rsidR="00D902A3" w:rsidRPr="000C1E4C" w:rsidRDefault="00D902A3" w:rsidP="00871E98">
      <w:pPr>
        <w:spacing w:after="0"/>
        <w:jc w:val="both"/>
        <w:rPr>
          <w:rFonts w:ascii="Times New Roman" w:hAnsi="Times New Roman" w:cs="Times New Roman"/>
          <w:b/>
          <w:sz w:val="28"/>
          <w:szCs w:val="28"/>
          <w:u w:val="single"/>
        </w:rPr>
      </w:pPr>
      <w:r w:rsidRPr="000C1E4C">
        <w:rPr>
          <w:rFonts w:ascii="Times New Roman" w:hAnsi="Times New Roman" w:cs="Times New Roman"/>
          <w:b/>
          <w:sz w:val="28"/>
          <w:szCs w:val="28"/>
          <w:u w:val="single"/>
        </w:rPr>
        <w:t>1.6. Заливка формы и выбивка отливки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Чугун плавят в печах – вагранках, пламенных и электрических печах. Жидкий металл заливают в форму ковшем до тех пор, пока он, поднимаясь снизу, не заполнит до верха выпоры.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noProof/>
          <w:sz w:val="28"/>
          <w:szCs w:val="28"/>
        </w:rPr>
        <w:drawing>
          <wp:anchor distT="0" distB="0" distL="114300" distR="114300" simplePos="0" relativeHeight="251931648" behindDoc="1" locked="0" layoutInCell="1" allowOverlap="1">
            <wp:simplePos x="0" y="0"/>
            <wp:positionH relativeFrom="column">
              <wp:posOffset>17887</wp:posOffset>
            </wp:positionH>
            <wp:positionV relativeFrom="paragraph">
              <wp:posOffset>-3785</wp:posOffset>
            </wp:positionV>
            <wp:extent cx="3444735" cy="2268187"/>
            <wp:effectExtent l="19050" t="0" r="3315" b="0"/>
            <wp:wrapTight wrapText="bothSides">
              <wp:wrapPolygon edited="0">
                <wp:start x="-119" y="0"/>
                <wp:lineTo x="-119" y="21407"/>
                <wp:lineTo x="21621" y="21407"/>
                <wp:lineTo x="21621" y="0"/>
                <wp:lineTo x="-119" y="0"/>
              </wp:wrapPolygon>
            </wp:wrapTight>
            <wp:docPr id="2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444735" cy="2268187"/>
                    </a:xfrm>
                    <a:prstGeom prst="rect">
                      <a:avLst/>
                    </a:prstGeom>
                    <a:noFill/>
                    <a:ln w="9525">
                      <a:noFill/>
                      <a:miter lim="800000"/>
                      <a:headEnd/>
                      <a:tailEnd/>
                    </a:ln>
                  </pic:spPr>
                </pic:pic>
              </a:graphicData>
            </a:graphic>
          </wp:anchor>
        </w:drawing>
      </w:r>
      <w:r w:rsidRPr="000C1E4C">
        <w:rPr>
          <w:rFonts w:ascii="Times New Roman" w:hAnsi="Times New Roman" w:cs="Times New Roman"/>
          <w:sz w:val="28"/>
          <w:szCs w:val="28"/>
        </w:rPr>
        <w:t xml:space="preserve">1.-жидкий металл; 2- отвод газов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Рис.6. Заливка металла в форму.</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 После затвердевания металла и определенной выдержки, необходимой для охлаждения отливки, ее выбивают из формы. После чего из отливки выбивают стержень, обрубают и зачищают литниковую систему, очищают отливку от пригоревшей земли и производят контроль. </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Алгоритм выполнения работы:</w:t>
      </w:r>
    </w:p>
    <w:p w:rsidR="00D902A3" w:rsidRPr="000C1E4C" w:rsidRDefault="00D902A3" w:rsidP="001F42D9">
      <w:pPr>
        <w:pStyle w:val="ac"/>
        <w:numPr>
          <w:ilvl w:val="0"/>
          <w:numId w:val="9"/>
        </w:numPr>
        <w:spacing w:line="276" w:lineRule="auto"/>
        <w:contextualSpacing/>
        <w:jc w:val="both"/>
        <w:rPr>
          <w:sz w:val="28"/>
          <w:szCs w:val="28"/>
        </w:rPr>
      </w:pPr>
      <w:r w:rsidRPr="000C1E4C">
        <w:rPr>
          <w:sz w:val="28"/>
          <w:szCs w:val="28"/>
        </w:rPr>
        <w:t>Получите вариант задания для выполнения практической работы.</w:t>
      </w:r>
    </w:p>
    <w:p w:rsidR="00D902A3" w:rsidRPr="000C1E4C" w:rsidRDefault="00D902A3" w:rsidP="001F42D9">
      <w:pPr>
        <w:pStyle w:val="ac"/>
        <w:numPr>
          <w:ilvl w:val="0"/>
          <w:numId w:val="9"/>
        </w:numPr>
        <w:spacing w:line="276" w:lineRule="auto"/>
        <w:contextualSpacing/>
        <w:jc w:val="both"/>
        <w:rPr>
          <w:sz w:val="28"/>
          <w:szCs w:val="28"/>
        </w:rPr>
      </w:pPr>
      <w:r w:rsidRPr="000C1E4C">
        <w:rPr>
          <w:sz w:val="28"/>
          <w:szCs w:val="28"/>
        </w:rPr>
        <w:t>Изучите элементы литейной формы на гипсовом разборном макете.</w:t>
      </w:r>
    </w:p>
    <w:p w:rsidR="00D902A3" w:rsidRPr="000C1E4C" w:rsidRDefault="00D902A3" w:rsidP="001F42D9">
      <w:pPr>
        <w:pStyle w:val="ac"/>
        <w:numPr>
          <w:ilvl w:val="0"/>
          <w:numId w:val="9"/>
        </w:numPr>
        <w:spacing w:line="276" w:lineRule="auto"/>
        <w:contextualSpacing/>
        <w:jc w:val="both"/>
        <w:rPr>
          <w:sz w:val="28"/>
          <w:szCs w:val="28"/>
        </w:rPr>
      </w:pPr>
      <w:r w:rsidRPr="000C1E4C">
        <w:rPr>
          <w:sz w:val="28"/>
          <w:szCs w:val="28"/>
        </w:rPr>
        <w:t>Выполните эскиз литейной формы в сборе в соответствии с заданием и укажите все элементы литейной формы</w:t>
      </w:r>
      <w:r w:rsidR="00093EE6" w:rsidRPr="000C1E4C">
        <w:rPr>
          <w:sz w:val="28"/>
          <w:szCs w:val="28"/>
        </w:rPr>
        <w:t xml:space="preserve"> и их назначение</w:t>
      </w:r>
      <w:r w:rsidRPr="000C1E4C">
        <w:rPr>
          <w:sz w:val="28"/>
          <w:szCs w:val="28"/>
        </w:rPr>
        <w:t>.</w:t>
      </w:r>
    </w:p>
    <w:p w:rsidR="00D902A3" w:rsidRPr="000C1E4C" w:rsidRDefault="00D902A3" w:rsidP="001F42D9">
      <w:pPr>
        <w:pStyle w:val="ac"/>
        <w:numPr>
          <w:ilvl w:val="0"/>
          <w:numId w:val="9"/>
        </w:numPr>
        <w:spacing w:line="276" w:lineRule="auto"/>
        <w:contextualSpacing/>
        <w:jc w:val="both"/>
        <w:rPr>
          <w:sz w:val="28"/>
          <w:szCs w:val="28"/>
        </w:rPr>
      </w:pPr>
      <w:r w:rsidRPr="000C1E4C">
        <w:rPr>
          <w:sz w:val="28"/>
          <w:szCs w:val="28"/>
        </w:rPr>
        <w:t xml:space="preserve">Охарактеризуйте технологический процесс ручной формовки заданной литейной формы в необходимой последовательности, выполняя эскизы. </w:t>
      </w:r>
    </w:p>
    <w:p w:rsidR="00D902A3" w:rsidRPr="000C1E4C" w:rsidRDefault="00D902A3" w:rsidP="001F42D9">
      <w:pPr>
        <w:pStyle w:val="ac"/>
        <w:numPr>
          <w:ilvl w:val="0"/>
          <w:numId w:val="9"/>
        </w:numPr>
        <w:spacing w:line="276" w:lineRule="auto"/>
        <w:contextualSpacing/>
        <w:jc w:val="both"/>
        <w:rPr>
          <w:sz w:val="28"/>
          <w:szCs w:val="28"/>
        </w:rPr>
      </w:pPr>
      <w:r w:rsidRPr="000C1E4C">
        <w:rPr>
          <w:sz w:val="28"/>
          <w:szCs w:val="28"/>
        </w:rPr>
        <w:t>Оформите отчёт</w:t>
      </w:r>
    </w:p>
    <w:p w:rsidR="00D902A3" w:rsidRPr="000C1E4C" w:rsidRDefault="00D902A3" w:rsidP="00871E98">
      <w:pPr>
        <w:spacing w:after="0"/>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Варианты заданий.    Эскизы собранных литейных форм (вертикальный разрез) </w:t>
      </w:r>
    </w:p>
    <w:tbl>
      <w:tblPr>
        <w:tblStyle w:val="ad"/>
        <w:tblW w:w="0" w:type="auto"/>
        <w:tblLook w:val="04A0" w:firstRow="1" w:lastRow="0" w:firstColumn="1" w:lastColumn="0" w:noHBand="0" w:noVBand="1"/>
      </w:tblPr>
      <w:tblGrid>
        <w:gridCol w:w="740"/>
        <w:gridCol w:w="9824"/>
      </w:tblGrid>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4077936" cy="3277589"/>
                  <wp:effectExtent l="19050" t="0" r="0" b="0"/>
                  <wp:docPr id="244"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9" cstate="print"/>
                          <a:srcRect/>
                          <a:stretch>
                            <a:fillRect/>
                          </a:stretch>
                        </pic:blipFill>
                        <pic:spPr bwMode="auto">
                          <a:xfrm>
                            <a:off x="0" y="0"/>
                            <a:ext cx="4087067" cy="3284928"/>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3790338" cy="3099459"/>
                  <wp:effectExtent l="19050" t="0" r="612" b="0"/>
                  <wp:docPr id="2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3790760" cy="3099804"/>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807075" cy="2185035"/>
                  <wp:effectExtent l="19050" t="0" r="3175" b="0"/>
                  <wp:docPr id="24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807075" cy="2185035"/>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3982935" cy="2802576"/>
                  <wp:effectExtent l="19050" t="0" r="0" b="0"/>
                  <wp:docPr id="25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2" cstate="print"/>
                          <a:srcRect/>
                          <a:stretch>
                            <a:fillRect/>
                          </a:stretch>
                        </pic:blipFill>
                        <pic:spPr bwMode="auto">
                          <a:xfrm>
                            <a:off x="0" y="0"/>
                            <a:ext cx="3983362" cy="2802876"/>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4370070" cy="2185035"/>
                  <wp:effectExtent l="19050" t="0" r="0" b="0"/>
                  <wp:docPr id="251"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cstate="print"/>
                          <a:srcRect/>
                          <a:stretch>
                            <a:fillRect/>
                          </a:stretch>
                        </pic:blipFill>
                        <pic:spPr bwMode="auto">
                          <a:xfrm>
                            <a:off x="0" y="0"/>
                            <a:ext cx="4370070" cy="2185035"/>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807075" cy="2185035"/>
                  <wp:effectExtent l="19050" t="0" r="3175" b="0"/>
                  <wp:docPr id="25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807075" cy="2185035"/>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808561" cy="2588821"/>
                  <wp:effectExtent l="19050" t="0" r="1689" b="0"/>
                  <wp:docPr id="253"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 cstate="print"/>
                          <a:srcRect/>
                          <a:stretch>
                            <a:fillRect/>
                          </a:stretch>
                        </pic:blipFill>
                        <pic:spPr bwMode="auto">
                          <a:xfrm>
                            <a:off x="0" y="0"/>
                            <a:ext cx="5810625" cy="2589741"/>
                          </a:xfrm>
                          <a:prstGeom prst="rect">
                            <a:avLst/>
                          </a:prstGeom>
                          <a:noFill/>
                          <a:ln w="9525">
                            <a:noFill/>
                            <a:miter lim="800000"/>
                            <a:headEnd/>
                            <a:tailEnd/>
                          </a:ln>
                        </pic:spPr>
                      </pic:pic>
                    </a:graphicData>
                  </a:graphic>
                </wp:inline>
              </w:drawing>
            </w:r>
          </w:p>
        </w:tc>
      </w:tr>
      <w:tr w:rsidR="00D902A3" w:rsidRPr="000C1E4C" w:rsidTr="000745D3">
        <w:tc>
          <w:tcPr>
            <w:tcW w:w="817" w:type="dxa"/>
          </w:tcPr>
          <w:p w:rsidR="00D902A3" w:rsidRPr="000C1E4C" w:rsidRDefault="00D902A3" w:rsidP="001F42D9">
            <w:pPr>
              <w:pStyle w:val="ac"/>
              <w:numPr>
                <w:ilvl w:val="0"/>
                <w:numId w:val="13"/>
              </w:numPr>
              <w:spacing w:line="276" w:lineRule="auto"/>
              <w:contextualSpacing/>
              <w:jc w:val="both"/>
              <w:rPr>
                <w:sz w:val="28"/>
                <w:szCs w:val="28"/>
              </w:rPr>
            </w:pPr>
          </w:p>
        </w:tc>
        <w:tc>
          <w:tcPr>
            <w:tcW w:w="9888" w:type="dxa"/>
          </w:tcPr>
          <w:p w:rsidR="00D902A3" w:rsidRPr="000C1E4C" w:rsidRDefault="00D902A3" w:rsidP="00871E98">
            <w:pPr>
              <w:spacing w:line="276" w:lineRule="auto"/>
              <w:jc w:val="both"/>
              <w:rPr>
                <w:rFonts w:ascii="Times New Roman" w:hAnsi="Times New Roman" w:cs="Times New Roman"/>
                <w:noProof/>
                <w:sz w:val="28"/>
                <w:szCs w:val="28"/>
              </w:rPr>
            </w:pPr>
            <w:r w:rsidRPr="000C1E4C">
              <w:rPr>
                <w:rFonts w:ascii="Times New Roman" w:hAnsi="Times New Roman" w:cs="Times New Roman"/>
                <w:noProof/>
                <w:sz w:val="28"/>
                <w:szCs w:val="28"/>
              </w:rPr>
              <w:drawing>
                <wp:inline distT="0" distB="0" distL="0" distR="0">
                  <wp:extent cx="3728852" cy="2976645"/>
                  <wp:effectExtent l="0" t="0" r="4948" b="0"/>
                  <wp:docPr id="254" name="Рисунок 1" descr="D:\Ковалёва\Технология мет-лов\56079_html_75ba1b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овалёва\Технология мет-лов\56079_html_75ba1bac.png"/>
                          <pic:cNvPicPr>
                            <a:picLocks noChangeAspect="1" noChangeArrowheads="1"/>
                          </pic:cNvPicPr>
                        </pic:nvPicPr>
                        <pic:blipFill>
                          <a:blip r:embed="rId25" cstate="print"/>
                          <a:srcRect/>
                          <a:stretch>
                            <a:fillRect/>
                          </a:stretch>
                        </pic:blipFill>
                        <pic:spPr bwMode="auto">
                          <a:xfrm>
                            <a:off x="0" y="0"/>
                            <a:ext cx="3728665" cy="2976496"/>
                          </a:xfrm>
                          <a:prstGeom prst="rect">
                            <a:avLst/>
                          </a:prstGeom>
                          <a:noFill/>
                          <a:ln w="9525">
                            <a:noFill/>
                            <a:miter lim="800000"/>
                            <a:headEnd/>
                            <a:tailEnd/>
                          </a:ln>
                        </pic:spPr>
                      </pic:pic>
                    </a:graphicData>
                  </a:graphic>
                </wp:inline>
              </w:drawing>
            </w:r>
          </w:p>
        </w:tc>
      </w:tr>
    </w:tbl>
    <w:p w:rsidR="00D902A3" w:rsidRPr="000C1E4C" w:rsidRDefault="00D902A3" w:rsidP="00871E98">
      <w:pPr>
        <w:spacing w:after="0"/>
        <w:jc w:val="both"/>
        <w:rPr>
          <w:rFonts w:ascii="Times New Roman" w:hAnsi="Times New Roman" w:cs="Times New Roman"/>
          <w:sz w:val="28"/>
          <w:szCs w:val="28"/>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4669CD" w:rsidRPr="000C1E4C" w:rsidRDefault="004669CD" w:rsidP="00871E98">
      <w:pPr>
        <w:pStyle w:val="a7"/>
        <w:spacing w:line="276" w:lineRule="auto"/>
        <w:rPr>
          <w:sz w:val="36"/>
        </w:rPr>
      </w:pPr>
    </w:p>
    <w:p w:rsidR="00D902A3" w:rsidRPr="000C1E4C" w:rsidRDefault="00D902A3" w:rsidP="00871E98">
      <w:pPr>
        <w:pStyle w:val="a7"/>
        <w:spacing w:line="276" w:lineRule="auto"/>
        <w:rPr>
          <w:sz w:val="36"/>
          <w:u w:val="single"/>
        </w:rPr>
      </w:pPr>
      <w:r w:rsidRPr="000C1E4C">
        <w:rPr>
          <w:sz w:val="36"/>
          <w:u w:val="single"/>
        </w:rPr>
        <w:lastRenderedPageBreak/>
        <w:t>Инструктивная карта</w:t>
      </w:r>
    </w:p>
    <w:p w:rsidR="00D902A3" w:rsidRPr="000C1E4C" w:rsidRDefault="00D902A3" w:rsidP="00871E98">
      <w:pPr>
        <w:jc w:val="center"/>
        <w:rPr>
          <w:rFonts w:ascii="Times New Roman" w:hAnsi="Times New Roman" w:cs="Times New Roman"/>
          <w:b/>
          <w:sz w:val="32"/>
        </w:rPr>
      </w:pPr>
      <w:r w:rsidRPr="000C1E4C">
        <w:rPr>
          <w:rFonts w:ascii="Times New Roman" w:hAnsi="Times New Roman" w:cs="Times New Roman"/>
          <w:b/>
          <w:sz w:val="32"/>
        </w:rPr>
        <w:t>к практической работе № 4</w:t>
      </w:r>
    </w:p>
    <w:p w:rsidR="00D902A3" w:rsidRPr="000C1E4C" w:rsidRDefault="00871E98" w:rsidP="00871E98">
      <w:pPr>
        <w:spacing w:after="0"/>
        <w:jc w:val="center"/>
        <w:rPr>
          <w:rFonts w:ascii="Times New Roman" w:hAnsi="Times New Roman" w:cs="Times New Roman"/>
          <w:b/>
          <w:sz w:val="28"/>
          <w:szCs w:val="28"/>
        </w:rPr>
      </w:pPr>
      <w:r w:rsidRPr="000C1E4C">
        <w:rPr>
          <w:rFonts w:ascii="Times New Roman" w:hAnsi="Times New Roman" w:cs="Times New Roman"/>
          <w:b/>
          <w:sz w:val="28"/>
          <w:szCs w:val="28"/>
        </w:rPr>
        <w:t>Горячая о</w:t>
      </w:r>
      <w:r w:rsidR="00D902A3" w:rsidRPr="000C1E4C">
        <w:rPr>
          <w:rFonts w:ascii="Times New Roman" w:hAnsi="Times New Roman" w:cs="Times New Roman"/>
          <w:b/>
          <w:sz w:val="28"/>
          <w:szCs w:val="28"/>
        </w:rPr>
        <w:t>бъёмная штамповка</w:t>
      </w:r>
    </w:p>
    <w:p w:rsidR="00D902A3" w:rsidRPr="000C1E4C" w:rsidRDefault="00D902A3" w:rsidP="00871E98">
      <w:pPr>
        <w:pStyle w:val="1"/>
        <w:spacing w:line="276" w:lineRule="auto"/>
        <w:rPr>
          <w:b/>
          <w:sz w:val="28"/>
        </w:rPr>
      </w:pPr>
      <w:r w:rsidRPr="000C1E4C">
        <w:rPr>
          <w:b/>
          <w:sz w:val="28"/>
        </w:rPr>
        <w:t xml:space="preserve">Цель работы: </w:t>
      </w:r>
    </w:p>
    <w:p w:rsidR="003B4C4E" w:rsidRPr="000C1E4C" w:rsidRDefault="003B4C4E" w:rsidP="003B4C4E">
      <w:pPr>
        <w:spacing w:after="0"/>
        <w:rPr>
          <w:rFonts w:ascii="Times New Roman" w:hAnsi="Times New Roman" w:cs="Times New Roman"/>
          <w:b/>
          <w:sz w:val="28"/>
          <w:szCs w:val="28"/>
        </w:rPr>
      </w:pPr>
      <w:r w:rsidRPr="000C1E4C">
        <w:rPr>
          <w:rFonts w:ascii="Times New Roman" w:hAnsi="Times New Roman" w:cs="Times New Roman"/>
          <w:sz w:val="28"/>
          <w:szCs w:val="28"/>
        </w:rPr>
        <w:t>1.Освоить умения зарисовки схемы  процесса горячей объемной штамповки. 2.освоить умения  описания ручьев  штампа и порядка  прохождения заготовки по ручьям в процессе штамповки:       Заготовка→…….→…….→…….→ штамповка</w:t>
      </w:r>
    </w:p>
    <w:p w:rsidR="003B4C4E" w:rsidRPr="000C1E4C" w:rsidRDefault="003B4C4E" w:rsidP="00871E98">
      <w:pPr>
        <w:spacing w:after="0"/>
        <w:rPr>
          <w:rFonts w:ascii="Times New Roman" w:hAnsi="Times New Roman" w:cs="Times New Roman"/>
          <w:sz w:val="28"/>
          <w:szCs w:val="28"/>
        </w:rPr>
      </w:pPr>
      <w:r w:rsidRPr="000C1E4C">
        <w:rPr>
          <w:rFonts w:ascii="Times New Roman" w:hAnsi="Times New Roman" w:cs="Times New Roman"/>
          <w:sz w:val="28"/>
          <w:szCs w:val="28"/>
        </w:rPr>
        <w:t xml:space="preserve">3. Освоить умения по указанию всех составляющих </w:t>
      </w:r>
      <w:r w:rsidR="000B7E41" w:rsidRPr="000C1E4C">
        <w:rPr>
          <w:rFonts w:ascii="Times New Roman" w:hAnsi="Times New Roman" w:cs="Times New Roman"/>
          <w:sz w:val="28"/>
          <w:szCs w:val="28"/>
        </w:rPr>
        <w:t xml:space="preserve"> обозначений на схеме молота и его </w:t>
      </w:r>
      <w:r w:rsidRPr="000C1E4C">
        <w:rPr>
          <w:rFonts w:ascii="Times New Roman" w:hAnsi="Times New Roman" w:cs="Times New Roman"/>
          <w:sz w:val="28"/>
          <w:szCs w:val="28"/>
        </w:rPr>
        <w:t>характеристики</w:t>
      </w:r>
      <w:proofErr w:type="gramStart"/>
      <w:r w:rsidRPr="000C1E4C">
        <w:rPr>
          <w:rFonts w:ascii="Times New Roman" w:hAnsi="Times New Roman" w:cs="Times New Roman"/>
          <w:sz w:val="28"/>
          <w:szCs w:val="28"/>
        </w:rPr>
        <w:t xml:space="preserve"> </w:t>
      </w:r>
      <w:r w:rsidR="000B7E41" w:rsidRPr="000C1E4C">
        <w:rPr>
          <w:rFonts w:ascii="Times New Roman" w:hAnsi="Times New Roman" w:cs="Times New Roman"/>
          <w:sz w:val="28"/>
          <w:szCs w:val="28"/>
        </w:rPr>
        <w:t>.</w:t>
      </w:r>
      <w:proofErr w:type="gramEnd"/>
      <w:r w:rsidRPr="000C1E4C">
        <w:rPr>
          <w:rFonts w:ascii="Times New Roman" w:hAnsi="Times New Roman" w:cs="Times New Roman"/>
          <w:sz w:val="28"/>
          <w:szCs w:val="28"/>
        </w:rPr>
        <w:t xml:space="preserve"> </w:t>
      </w:r>
    </w:p>
    <w:p w:rsidR="00D902A3" w:rsidRPr="000C1E4C" w:rsidRDefault="00D902A3" w:rsidP="00871E98">
      <w:pPr>
        <w:spacing w:after="0"/>
        <w:rPr>
          <w:rFonts w:ascii="Times New Roman" w:hAnsi="Times New Roman" w:cs="Times New Roman"/>
          <w:b/>
          <w:sz w:val="28"/>
          <w:szCs w:val="28"/>
        </w:rPr>
      </w:pPr>
      <w:r w:rsidRPr="000C1E4C">
        <w:rPr>
          <w:rFonts w:ascii="Times New Roman" w:hAnsi="Times New Roman" w:cs="Times New Roman"/>
          <w:b/>
          <w:sz w:val="28"/>
          <w:szCs w:val="28"/>
        </w:rPr>
        <w:t>Оборудование:</w:t>
      </w:r>
    </w:p>
    <w:p w:rsidR="00D902A3" w:rsidRPr="000C1E4C" w:rsidRDefault="00D902A3" w:rsidP="001F42D9">
      <w:pPr>
        <w:pStyle w:val="ac"/>
        <w:widowControl w:val="0"/>
        <w:numPr>
          <w:ilvl w:val="0"/>
          <w:numId w:val="5"/>
        </w:numPr>
        <w:autoSpaceDE w:val="0"/>
        <w:autoSpaceDN w:val="0"/>
        <w:adjustRightInd w:val="0"/>
        <w:spacing w:line="276" w:lineRule="auto"/>
        <w:contextualSpacing/>
        <w:rPr>
          <w:sz w:val="28"/>
          <w:szCs w:val="28"/>
        </w:rPr>
      </w:pPr>
      <w:r w:rsidRPr="000C1E4C">
        <w:rPr>
          <w:sz w:val="28"/>
          <w:szCs w:val="28"/>
        </w:rPr>
        <w:t>Модель штампа.</w:t>
      </w:r>
    </w:p>
    <w:p w:rsidR="00D902A3" w:rsidRPr="000C1E4C" w:rsidRDefault="00D902A3" w:rsidP="001F42D9">
      <w:pPr>
        <w:pStyle w:val="ac"/>
        <w:widowControl w:val="0"/>
        <w:numPr>
          <w:ilvl w:val="0"/>
          <w:numId w:val="5"/>
        </w:numPr>
        <w:autoSpaceDE w:val="0"/>
        <w:autoSpaceDN w:val="0"/>
        <w:adjustRightInd w:val="0"/>
        <w:spacing w:after="240" w:line="276" w:lineRule="auto"/>
        <w:contextualSpacing/>
        <w:rPr>
          <w:sz w:val="28"/>
          <w:szCs w:val="28"/>
        </w:rPr>
      </w:pPr>
      <w:r w:rsidRPr="000C1E4C">
        <w:rPr>
          <w:sz w:val="28"/>
          <w:szCs w:val="28"/>
        </w:rPr>
        <w:t>чертёжные инструменты</w:t>
      </w:r>
    </w:p>
    <w:p w:rsidR="00D902A3" w:rsidRPr="000C1E4C" w:rsidRDefault="00D902A3" w:rsidP="00871E98">
      <w:pPr>
        <w:pStyle w:val="ac"/>
        <w:spacing w:line="276" w:lineRule="auto"/>
        <w:ind w:left="720"/>
        <w:rPr>
          <w:b/>
          <w:sz w:val="28"/>
        </w:rPr>
      </w:pPr>
      <w:r w:rsidRPr="000C1E4C">
        <w:rPr>
          <w:b/>
          <w:sz w:val="28"/>
        </w:rPr>
        <w:t>Общие положения.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Горячей объемной штамповкой получают в специальных штампах из нагретых заготовок изделия, называемые штампованными поковками. Штампом называется металлическая форма, состоящая обычно из двух частей, в которых имеются полости, по конфигурации соответствующие изготовляемой поковке. Эти полости называются ручьями. Одна часть штампа закрепляется в подштамповой </w:t>
      </w:r>
      <w:proofErr w:type="gramStart"/>
      <w:r w:rsidRPr="000C1E4C">
        <w:rPr>
          <w:rFonts w:ascii="Times New Roman" w:hAnsi="Times New Roman" w:cs="Times New Roman"/>
          <w:sz w:val="28"/>
          <w:szCs w:val="28"/>
        </w:rPr>
        <w:t>подушке, установленной на шаботе молота</w:t>
      </w:r>
      <w:proofErr w:type="gramEnd"/>
      <w:r w:rsidRPr="000C1E4C">
        <w:rPr>
          <w:rFonts w:ascii="Times New Roman" w:hAnsi="Times New Roman" w:cs="Times New Roman"/>
          <w:sz w:val="28"/>
          <w:szCs w:val="28"/>
        </w:rPr>
        <w:t xml:space="preserve"> или плите пресса, а другая — в подвижной части его.</w:t>
      </w:r>
    </w:p>
    <w:p w:rsidR="00D902A3" w:rsidRPr="000C1E4C" w:rsidRDefault="00D902A3" w:rsidP="00871E98">
      <w:pPr>
        <w:shd w:val="clear" w:color="auto" w:fill="FFFFFF"/>
        <w:spacing w:after="0"/>
        <w:ind w:left="552" w:hanging="470"/>
        <w:rPr>
          <w:rFonts w:ascii="Times New Roman" w:hAnsi="Times New Roman" w:cs="Times New Roman"/>
          <w:sz w:val="28"/>
          <w:szCs w:val="28"/>
        </w:rPr>
      </w:pPr>
      <w:r w:rsidRPr="000C1E4C">
        <w:rPr>
          <w:rFonts w:ascii="Times New Roman" w:hAnsi="Times New Roman" w:cs="Times New Roman"/>
        </w:rPr>
        <w:t xml:space="preserve"> </w:t>
      </w:r>
      <w:r w:rsidRPr="000C1E4C">
        <w:rPr>
          <w:rFonts w:ascii="Times New Roman" w:hAnsi="Times New Roman" w:cs="Times New Roman"/>
          <w:sz w:val="28"/>
          <w:szCs w:val="28"/>
        </w:rPr>
        <w:t>Рис.1.</w:t>
      </w:r>
      <w:r w:rsidRPr="000C1E4C">
        <w:rPr>
          <w:rFonts w:ascii="Times New Roman" w:eastAsia="Times New Roman" w:hAnsi="Times New Roman" w:cs="Times New Roman"/>
          <w:sz w:val="28"/>
          <w:szCs w:val="28"/>
        </w:rPr>
        <w:t>Общий вид и схема паровоздушного молота арочного типа:</w:t>
      </w:r>
    </w:p>
    <w:p w:rsidR="00D902A3" w:rsidRPr="000C1E4C" w:rsidRDefault="005F5527" w:rsidP="00871E98">
      <w:pPr>
        <w:shd w:val="clear" w:color="auto" w:fill="FFFFFF"/>
        <w:spacing w:before="53" w:after="0"/>
        <w:jc w:val="both"/>
        <w:rPr>
          <w:rFonts w:ascii="Times New Roman" w:eastAsia="Times New Roman" w:hAnsi="Times New Roman" w:cs="Times New Roman"/>
          <w:spacing w:val="-12"/>
          <w:sz w:val="28"/>
          <w:szCs w:val="28"/>
        </w:rPr>
      </w:pPr>
      <w:r w:rsidRPr="000C1E4C">
        <w:rPr>
          <w:rFonts w:ascii="Times New Roman" w:hAnsi="Times New Roman" w:cs="Times New Roman"/>
          <w:noProof/>
          <w:sz w:val="28"/>
          <w:szCs w:val="28"/>
        </w:rPr>
        <w:drawing>
          <wp:anchor distT="0" distB="0" distL="114300" distR="114300" simplePos="0" relativeHeight="251929600" behindDoc="1" locked="0" layoutInCell="1" allowOverlap="1" wp14:anchorId="7469723D" wp14:editId="0C507710">
            <wp:simplePos x="0" y="0"/>
            <wp:positionH relativeFrom="column">
              <wp:posOffset>72390</wp:posOffset>
            </wp:positionH>
            <wp:positionV relativeFrom="paragraph">
              <wp:posOffset>192405</wp:posOffset>
            </wp:positionV>
            <wp:extent cx="2905760" cy="4140835"/>
            <wp:effectExtent l="0" t="0" r="0" b="0"/>
            <wp:wrapTight wrapText="bothSides">
              <wp:wrapPolygon edited="0">
                <wp:start x="0" y="0"/>
                <wp:lineTo x="0" y="21464"/>
                <wp:lineTo x="21524" y="21464"/>
                <wp:lineTo x="21524" y="0"/>
                <wp:lineTo x="0" y="0"/>
              </wp:wrapPolygon>
            </wp:wrapTight>
            <wp:docPr id="255"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6" cstate="print">
                      <a:duotone>
                        <a:prstClr val="black"/>
                        <a:srgbClr val="D9C3A5">
                          <a:tint val="50000"/>
                          <a:satMod val="180000"/>
                        </a:srgbClr>
                      </a:duotone>
                    </a:blip>
                    <a:srcRect/>
                    <a:stretch>
                      <a:fillRect/>
                    </a:stretch>
                  </pic:blipFill>
                  <pic:spPr bwMode="auto">
                    <a:xfrm>
                      <a:off x="0" y="0"/>
                      <a:ext cx="2905760" cy="41408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902A3" w:rsidRPr="000C1E4C">
        <w:rPr>
          <w:rFonts w:ascii="Times New Roman" w:hAnsi="Times New Roman" w:cs="Times New Roman"/>
          <w:iCs/>
          <w:spacing w:val="-12"/>
          <w:sz w:val="28"/>
          <w:szCs w:val="28"/>
        </w:rPr>
        <w:t xml:space="preserve">1,3 </w:t>
      </w:r>
      <w:r w:rsidR="00D902A3" w:rsidRPr="000C1E4C">
        <w:rPr>
          <w:rFonts w:ascii="Times New Roman" w:eastAsia="Times New Roman" w:hAnsi="Times New Roman" w:cs="Times New Roman"/>
          <w:iCs/>
          <w:spacing w:val="-12"/>
          <w:sz w:val="28"/>
          <w:szCs w:val="28"/>
        </w:rPr>
        <w:t xml:space="preserve">— </w:t>
      </w:r>
      <w:r w:rsidR="00D902A3" w:rsidRPr="000C1E4C">
        <w:rPr>
          <w:rFonts w:ascii="Times New Roman" w:eastAsia="Times New Roman" w:hAnsi="Times New Roman" w:cs="Times New Roman"/>
          <w:spacing w:val="-12"/>
          <w:sz w:val="28"/>
          <w:szCs w:val="28"/>
        </w:rPr>
        <w:t xml:space="preserve">каналы;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3"/>
          <w:sz w:val="28"/>
          <w:szCs w:val="28"/>
        </w:rPr>
      </w:pPr>
      <w:r w:rsidRPr="000C1E4C">
        <w:rPr>
          <w:rFonts w:ascii="Times New Roman" w:eastAsia="Times New Roman" w:hAnsi="Times New Roman" w:cs="Times New Roman"/>
          <w:iCs/>
          <w:spacing w:val="-12"/>
          <w:sz w:val="28"/>
          <w:szCs w:val="28"/>
        </w:rPr>
        <w:t xml:space="preserve">2 — </w:t>
      </w:r>
      <w:r w:rsidRPr="000C1E4C">
        <w:rPr>
          <w:rFonts w:ascii="Times New Roman" w:eastAsia="Times New Roman" w:hAnsi="Times New Roman" w:cs="Times New Roman"/>
          <w:spacing w:val="-12"/>
          <w:sz w:val="28"/>
          <w:szCs w:val="28"/>
        </w:rPr>
        <w:t>парораспределитель</w:t>
      </w:r>
      <w:r w:rsidRPr="000C1E4C">
        <w:rPr>
          <w:rFonts w:ascii="Times New Roman" w:eastAsia="Times New Roman" w:hAnsi="Times New Roman" w:cs="Times New Roman"/>
          <w:spacing w:val="-12"/>
          <w:sz w:val="28"/>
          <w:szCs w:val="28"/>
        </w:rPr>
        <w:softHyphen/>
      </w:r>
      <w:r w:rsidRPr="000C1E4C">
        <w:rPr>
          <w:rFonts w:ascii="Times New Roman" w:eastAsia="Times New Roman" w:hAnsi="Times New Roman" w:cs="Times New Roman"/>
          <w:spacing w:val="-13"/>
          <w:sz w:val="28"/>
          <w:szCs w:val="28"/>
        </w:rPr>
        <w:t xml:space="preserve">ное устройство; </w:t>
      </w:r>
      <w:r w:rsidRPr="000C1E4C">
        <w:rPr>
          <w:rFonts w:ascii="Times New Roman" w:eastAsia="Times New Roman" w:hAnsi="Times New Roman" w:cs="Times New Roman"/>
          <w:iCs/>
          <w:spacing w:val="-13"/>
          <w:sz w:val="28"/>
          <w:szCs w:val="28"/>
        </w:rPr>
        <w:t xml:space="preserve">4 — </w:t>
      </w:r>
      <w:r w:rsidRPr="000C1E4C">
        <w:rPr>
          <w:rFonts w:ascii="Times New Roman" w:eastAsia="Times New Roman" w:hAnsi="Times New Roman" w:cs="Times New Roman"/>
          <w:spacing w:val="-13"/>
          <w:sz w:val="28"/>
          <w:szCs w:val="28"/>
        </w:rPr>
        <w:t xml:space="preserve">направляющие;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0"/>
          <w:sz w:val="28"/>
          <w:szCs w:val="28"/>
        </w:rPr>
      </w:pPr>
      <w:r w:rsidRPr="000C1E4C">
        <w:rPr>
          <w:rFonts w:ascii="Times New Roman" w:eastAsia="Times New Roman" w:hAnsi="Times New Roman" w:cs="Times New Roman"/>
          <w:spacing w:val="-13"/>
          <w:sz w:val="28"/>
          <w:szCs w:val="28"/>
        </w:rPr>
        <w:t xml:space="preserve">5 — </w:t>
      </w:r>
      <w:r w:rsidRPr="000C1E4C">
        <w:rPr>
          <w:rFonts w:ascii="Times New Roman" w:eastAsia="Times New Roman" w:hAnsi="Times New Roman" w:cs="Times New Roman"/>
          <w:spacing w:val="-10"/>
          <w:sz w:val="28"/>
          <w:szCs w:val="28"/>
        </w:rPr>
        <w:t xml:space="preserve">шабот;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0"/>
          <w:sz w:val="28"/>
          <w:szCs w:val="28"/>
        </w:rPr>
      </w:pPr>
      <w:r w:rsidRPr="000C1E4C">
        <w:rPr>
          <w:rFonts w:ascii="Times New Roman" w:eastAsia="Times New Roman" w:hAnsi="Times New Roman" w:cs="Times New Roman"/>
          <w:spacing w:val="-10"/>
          <w:sz w:val="28"/>
          <w:szCs w:val="28"/>
        </w:rPr>
        <w:t xml:space="preserve">6 — матрица штампа;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2"/>
          <w:sz w:val="28"/>
          <w:szCs w:val="28"/>
        </w:rPr>
      </w:pPr>
      <w:r w:rsidRPr="000C1E4C">
        <w:rPr>
          <w:rFonts w:ascii="Times New Roman" w:eastAsia="Times New Roman" w:hAnsi="Times New Roman" w:cs="Times New Roman"/>
          <w:spacing w:val="-10"/>
          <w:sz w:val="28"/>
          <w:szCs w:val="28"/>
        </w:rPr>
        <w:t>7 — пуансон штампа</w:t>
      </w:r>
      <w:r w:rsidRPr="000C1E4C">
        <w:rPr>
          <w:rFonts w:ascii="Times New Roman" w:eastAsia="Times New Roman" w:hAnsi="Times New Roman" w:cs="Times New Roman"/>
          <w:spacing w:val="-12"/>
          <w:sz w:val="28"/>
          <w:szCs w:val="28"/>
        </w:rPr>
        <w:t xml:space="preserve">;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2"/>
          <w:sz w:val="28"/>
          <w:szCs w:val="28"/>
        </w:rPr>
      </w:pPr>
      <w:r w:rsidRPr="000C1E4C">
        <w:rPr>
          <w:rFonts w:ascii="Times New Roman" w:eastAsia="Times New Roman" w:hAnsi="Times New Roman" w:cs="Times New Roman"/>
          <w:iCs/>
          <w:spacing w:val="-12"/>
          <w:sz w:val="28"/>
          <w:szCs w:val="28"/>
        </w:rPr>
        <w:t xml:space="preserve">8 — </w:t>
      </w:r>
      <w:r w:rsidRPr="000C1E4C">
        <w:rPr>
          <w:rFonts w:ascii="Times New Roman" w:eastAsia="Times New Roman" w:hAnsi="Times New Roman" w:cs="Times New Roman"/>
          <w:spacing w:val="-12"/>
          <w:sz w:val="28"/>
          <w:szCs w:val="28"/>
        </w:rPr>
        <w:t xml:space="preserve">баба;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2"/>
          <w:sz w:val="28"/>
          <w:szCs w:val="28"/>
        </w:rPr>
      </w:pPr>
      <w:r w:rsidRPr="000C1E4C">
        <w:rPr>
          <w:rFonts w:ascii="Times New Roman" w:eastAsia="Times New Roman" w:hAnsi="Times New Roman" w:cs="Times New Roman"/>
          <w:iCs/>
          <w:spacing w:val="-12"/>
          <w:sz w:val="28"/>
          <w:szCs w:val="28"/>
        </w:rPr>
        <w:t xml:space="preserve">9 </w:t>
      </w:r>
      <w:r w:rsidRPr="000C1E4C">
        <w:rPr>
          <w:rFonts w:ascii="Times New Roman" w:eastAsia="Times New Roman" w:hAnsi="Times New Roman" w:cs="Times New Roman"/>
          <w:spacing w:val="-12"/>
          <w:sz w:val="28"/>
          <w:szCs w:val="28"/>
        </w:rPr>
        <w:t xml:space="preserve">— станина;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2"/>
          <w:sz w:val="28"/>
          <w:szCs w:val="28"/>
        </w:rPr>
      </w:pPr>
      <w:r w:rsidRPr="000C1E4C">
        <w:rPr>
          <w:rFonts w:ascii="Times New Roman" w:eastAsia="Times New Roman" w:hAnsi="Times New Roman" w:cs="Times New Roman"/>
          <w:iCs/>
          <w:spacing w:val="-12"/>
          <w:sz w:val="28"/>
          <w:szCs w:val="28"/>
        </w:rPr>
        <w:t xml:space="preserve">10— </w:t>
      </w:r>
      <w:r w:rsidRPr="000C1E4C">
        <w:rPr>
          <w:rFonts w:ascii="Times New Roman" w:eastAsia="Times New Roman" w:hAnsi="Times New Roman" w:cs="Times New Roman"/>
          <w:spacing w:val="-12"/>
          <w:sz w:val="28"/>
          <w:szCs w:val="28"/>
        </w:rPr>
        <w:t xml:space="preserve">шток; </w:t>
      </w:r>
    </w:p>
    <w:p w:rsidR="00D902A3" w:rsidRPr="000C1E4C" w:rsidRDefault="00D902A3" w:rsidP="00871E98">
      <w:pPr>
        <w:shd w:val="clear" w:color="auto" w:fill="FFFFFF"/>
        <w:spacing w:before="53" w:after="0"/>
        <w:jc w:val="both"/>
        <w:rPr>
          <w:rFonts w:ascii="Times New Roman" w:eastAsia="Times New Roman" w:hAnsi="Times New Roman" w:cs="Times New Roman"/>
          <w:spacing w:val="-10"/>
          <w:sz w:val="28"/>
          <w:szCs w:val="28"/>
        </w:rPr>
      </w:pPr>
      <w:r w:rsidRPr="000C1E4C">
        <w:rPr>
          <w:rFonts w:ascii="Times New Roman" w:eastAsia="Times New Roman" w:hAnsi="Times New Roman" w:cs="Times New Roman"/>
          <w:iCs/>
          <w:spacing w:val="-10"/>
          <w:sz w:val="28"/>
          <w:szCs w:val="28"/>
        </w:rPr>
        <w:t xml:space="preserve">11 — </w:t>
      </w:r>
      <w:r w:rsidRPr="000C1E4C">
        <w:rPr>
          <w:rFonts w:ascii="Times New Roman" w:eastAsia="Times New Roman" w:hAnsi="Times New Roman" w:cs="Times New Roman"/>
          <w:spacing w:val="-10"/>
          <w:sz w:val="28"/>
          <w:szCs w:val="28"/>
        </w:rPr>
        <w:t xml:space="preserve">поршень; </w:t>
      </w:r>
    </w:p>
    <w:p w:rsidR="00D902A3" w:rsidRPr="000C1E4C" w:rsidRDefault="00D902A3" w:rsidP="00871E98">
      <w:pPr>
        <w:shd w:val="clear" w:color="auto" w:fill="FFFFFF"/>
        <w:spacing w:before="53" w:after="0"/>
        <w:jc w:val="both"/>
        <w:rPr>
          <w:rFonts w:ascii="Times New Roman" w:hAnsi="Times New Roman" w:cs="Times New Roman"/>
          <w:sz w:val="28"/>
          <w:szCs w:val="28"/>
        </w:rPr>
      </w:pPr>
      <w:r w:rsidRPr="000C1E4C">
        <w:rPr>
          <w:rFonts w:ascii="Times New Roman" w:eastAsia="Times New Roman" w:hAnsi="Times New Roman" w:cs="Times New Roman"/>
          <w:iCs/>
          <w:spacing w:val="-10"/>
          <w:sz w:val="28"/>
          <w:szCs w:val="28"/>
        </w:rPr>
        <w:t xml:space="preserve">12 </w:t>
      </w:r>
      <w:r w:rsidRPr="000C1E4C">
        <w:rPr>
          <w:rFonts w:ascii="Times New Roman" w:eastAsia="Times New Roman" w:hAnsi="Times New Roman" w:cs="Times New Roman"/>
          <w:spacing w:val="-10"/>
          <w:sz w:val="28"/>
          <w:szCs w:val="28"/>
        </w:rPr>
        <w:t>— цилиндр</w:t>
      </w:r>
    </w:p>
    <w:p w:rsidR="00D902A3" w:rsidRPr="000C1E4C" w:rsidRDefault="00D902A3" w:rsidP="00871E98">
      <w:pPr>
        <w:spacing w:after="0"/>
        <w:jc w:val="both"/>
        <w:rPr>
          <w:rFonts w:ascii="Times New Roman" w:hAnsi="Times New Roman" w:cs="Times New Roman"/>
          <w:sz w:val="28"/>
          <w:szCs w:val="28"/>
        </w:rPr>
      </w:pPr>
    </w:p>
    <w:p w:rsidR="00D902A3" w:rsidRPr="000C1E4C" w:rsidRDefault="005569FA" w:rsidP="00871E98">
      <w:pPr>
        <w:spacing w:after="0"/>
        <w:jc w:val="both"/>
        <w:rPr>
          <w:rFonts w:ascii="Times New Roman" w:hAnsi="Times New Roman" w:cs="Times New Roman"/>
          <w:sz w:val="28"/>
          <w:szCs w:val="28"/>
        </w:rPr>
      </w:pPr>
      <w:r>
        <w:rPr>
          <w:rFonts w:ascii="Times New Roman" w:hAnsi="Times New Roman" w:cs="Times New Roman"/>
          <w:noProof/>
          <w:sz w:val="28"/>
          <w:szCs w:val="28"/>
        </w:rPr>
        <w:pict>
          <v:rect id="_x0000_s1302" style="position:absolute;left:0;text-align:left;margin-left:321.55pt;margin-top:109.1pt;width:133.75pt;height:121.55pt;z-index:251933696"/>
        </w:pict>
      </w:r>
    </w:p>
    <w:p w:rsidR="00D902A3" w:rsidRPr="000C1E4C" w:rsidRDefault="00D902A3" w:rsidP="00871E98">
      <w:pPr>
        <w:spacing w:after="0"/>
        <w:jc w:val="both"/>
        <w:rPr>
          <w:rFonts w:ascii="Times New Roman" w:hAnsi="Times New Roman" w:cs="Times New Roman"/>
          <w:sz w:val="28"/>
          <w:szCs w:val="28"/>
        </w:rPr>
      </w:pPr>
    </w:p>
    <w:p w:rsidR="005F5527"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 </w:t>
      </w:r>
    </w:p>
    <w:p w:rsidR="005F5527" w:rsidRDefault="005F5527" w:rsidP="00871E98">
      <w:pPr>
        <w:spacing w:after="0"/>
        <w:jc w:val="both"/>
        <w:rPr>
          <w:rFonts w:ascii="Times New Roman" w:hAnsi="Times New Roman" w:cs="Times New Roman"/>
          <w:sz w:val="28"/>
          <w:szCs w:val="28"/>
        </w:rPr>
      </w:pPr>
    </w:p>
    <w:p w:rsidR="005F5527" w:rsidRDefault="005F5527" w:rsidP="00871E98">
      <w:pPr>
        <w:spacing w:after="0"/>
        <w:jc w:val="both"/>
        <w:rPr>
          <w:rFonts w:ascii="Times New Roman" w:hAnsi="Times New Roman" w:cs="Times New Roman"/>
          <w:sz w:val="28"/>
          <w:szCs w:val="28"/>
        </w:rPr>
      </w:pPr>
    </w:p>
    <w:p w:rsidR="005F5527" w:rsidRDefault="005F5527" w:rsidP="00871E98">
      <w:pPr>
        <w:spacing w:after="0"/>
        <w:jc w:val="both"/>
        <w:rPr>
          <w:rFonts w:ascii="Times New Roman" w:hAnsi="Times New Roman" w:cs="Times New Roman"/>
          <w:sz w:val="28"/>
          <w:szCs w:val="28"/>
        </w:rPr>
      </w:pP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lastRenderedPageBreak/>
        <w:t>Каждый штамп годен для изготовления лишь одной определенной поковки, поэтому штампы применяются преимущественно при крупносерийном и массовом производстве. В штампе может быть один или несколько ручьев. Заготовка в многоручьевом штампе получается последовательно, сначала в заготовительных (черновых) ручьях, в которых выполняются операции вытяжки или гибки, и затем в штамповочных для предварительной и окончательной штамповки</w:t>
      </w:r>
      <w:proofErr w:type="gramStart"/>
      <w:r w:rsidRPr="000C1E4C">
        <w:rPr>
          <w:rFonts w:ascii="Times New Roman" w:hAnsi="Times New Roman" w:cs="Times New Roman"/>
          <w:sz w:val="28"/>
          <w:szCs w:val="28"/>
        </w:rPr>
        <w:t xml:space="preserve">.. </w:t>
      </w:r>
      <w:proofErr w:type="gramEnd"/>
      <w:r w:rsidRPr="000C1E4C">
        <w:rPr>
          <w:rFonts w:ascii="Times New Roman" w:hAnsi="Times New Roman" w:cs="Times New Roman"/>
          <w:sz w:val="28"/>
          <w:szCs w:val="28"/>
        </w:rPr>
        <w:t>Штамповка обычно производится с одного нагрева. Штампы изготовляются из специальных сталей, обладающих высокой твердостью и жаропрочностью, и из легированного чугуна (для холодной листовой штамповки). В процессе штамповки рассматривают три фазы:</w:t>
      </w:r>
    </w:p>
    <w:p w:rsidR="00D902A3" w:rsidRPr="000C1E4C" w:rsidRDefault="00D902A3" w:rsidP="001F42D9">
      <w:pPr>
        <w:pStyle w:val="ac"/>
        <w:numPr>
          <w:ilvl w:val="0"/>
          <w:numId w:val="11"/>
        </w:numPr>
        <w:spacing w:line="276" w:lineRule="auto"/>
        <w:jc w:val="both"/>
        <w:rPr>
          <w:sz w:val="28"/>
          <w:szCs w:val="28"/>
        </w:rPr>
      </w:pPr>
      <w:r w:rsidRPr="000C1E4C">
        <w:rPr>
          <w:sz w:val="28"/>
          <w:szCs w:val="28"/>
        </w:rPr>
        <w:t>металл течет во все стороны до стенок штампа;</w:t>
      </w:r>
    </w:p>
    <w:p w:rsidR="00D902A3" w:rsidRPr="000C1E4C" w:rsidRDefault="00D902A3" w:rsidP="001F42D9">
      <w:pPr>
        <w:pStyle w:val="ac"/>
        <w:numPr>
          <w:ilvl w:val="0"/>
          <w:numId w:val="11"/>
        </w:numPr>
        <w:spacing w:line="276" w:lineRule="auto"/>
        <w:jc w:val="both"/>
        <w:rPr>
          <w:sz w:val="28"/>
          <w:szCs w:val="28"/>
        </w:rPr>
      </w:pPr>
      <w:r w:rsidRPr="000C1E4C">
        <w:rPr>
          <w:sz w:val="28"/>
          <w:szCs w:val="28"/>
        </w:rPr>
        <w:t xml:space="preserve">металл заполняет полости штампа и стремится вытечь из него; в металле возникают напряжения сжатия, идет образование заусенцев в разрезе двух половин штампа; </w:t>
      </w:r>
    </w:p>
    <w:p w:rsidR="00D902A3" w:rsidRPr="000C1E4C" w:rsidRDefault="00D902A3" w:rsidP="001F42D9">
      <w:pPr>
        <w:pStyle w:val="ac"/>
        <w:numPr>
          <w:ilvl w:val="0"/>
          <w:numId w:val="11"/>
        </w:numPr>
        <w:spacing w:line="276" w:lineRule="auto"/>
        <w:jc w:val="both"/>
        <w:rPr>
          <w:sz w:val="28"/>
          <w:szCs w:val="28"/>
        </w:rPr>
      </w:pPr>
      <w:r w:rsidRPr="000C1E4C">
        <w:rPr>
          <w:sz w:val="28"/>
          <w:szCs w:val="28"/>
        </w:rPr>
        <w:t>образованные заусенцы теряют пластические свойства и не дают вытекать металлу, идет уплотнение и окончательное заполнение всех «закоулков» штампа.</w:t>
      </w:r>
    </w:p>
    <w:p w:rsidR="00D902A3" w:rsidRPr="000C1E4C" w:rsidRDefault="005569FA" w:rsidP="00871E98">
      <w:pPr>
        <w:jc w:val="both"/>
        <w:rPr>
          <w:rFonts w:ascii="Times New Roman" w:hAnsi="Times New Roman" w:cs="Times New Roman"/>
          <w:sz w:val="28"/>
          <w:szCs w:val="28"/>
        </w:rPr>
      </w:pPr>
      <w:r>
        <w:rPr>
          <w:rFonts w:ascii="Times New Roman" w:hAnsi="Times New Roman" w:cs="Times New Roman"/>
          <w:noProof/>
          <w:sz w:val="28"/>
          <w:szCs w:val="28"/>
        </w:rPr>
        <w:pict>
          <v:rect id="_x0000_s1300" style="position:absolute;left:0;text-align:left;margin-left:52.35pt;margin-top:138.55pt;width:13pt;height:8.4pt;z-index:251930624"/>
        </w:pict>
      </w:r>
      <w:r w:rsidR="00D902A3" w:rsidRPr="000C1E4C">
        <w:rPr>
          <w:rFonts w:ascii="Times New Roman" w:hAnsi="Times New Roman" w:cs="Times New Roman"/>
          <w:noProof/>
          <w:sz w:val="28"/>
          <w:szCs w:val="28"/>
        </w:rPr>
        <w:drawing>
          <wp:inline distT="0" distB="0" distL="0" distR="0">
            <wp:extent cx="4992337" cy="2070125"/>
            <wp:effectExtent l="19050" t="0" r="0" b="0"/>
            <wp:docPr id="3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srcRect/>
                    <a:stretch>
                      <a:fillRect/>
                    </a:stretch>
                  </pic:blipFill>
                  <pic:spPr bwMode="auto">
                    <a:xfrm>
                      <a:off x="0" y="0"/>
                      <a:ext cx="5004347" cy="2075105"/>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Применяется также </w:t>
      </w:r>
      <w:proofErr w:type="spellStart"/>
      <w:r w:rsidRPr="000C1E4C">
        <w:rPr>
          <w:rFonts w:ascii="Times New Roman" w:hAnsi="Times New Roman" w:cs="Times New Roman"/>
          <w:sz w:val="28"/>
          <w:szCs w:val="28"/>
        </w:rPr>
        <w:t>безоблойная</w:t>
      </w:r>
      <w:proofErr w:type="spellEnd"/>
      <w:r w:rsidRPr="000C1E4C">
        <w:rPr>
          <w:rFonts w:ascii="Times New Roman" w:hAnsi="Times New Roman" w:cs="Times New Roman"/>
          <w:sz w:val="28"/>
          <w:szCs w:val="28"/>
        </w:rPr>
        <w:t xml:space="preserve"> штамповка в закрытых штампах, при которой требуются заготовки определенной массы; заусенцы при этом не образуются. Для объемной штамповки применяют паровоздушные штамповочные молоты двойного действия с массой падающих частей до 1800 кг (имеют наибольшее распространение), гидравлические и фрикционные прессы, кривошипные ковочно-штамповочные прессы, горизонтально-ковочные машины, винтовые фрикционные прессы и др.</w:t>
      </w: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lastRenderedPageBreak/>
        <w:drawing>
          <wp:inline distT="0" distB="0" distL="0" distR="0">
            <wp:extent cx="5594350" cy="4359382"/>
            <wp:effectExtent l="19050" t="0" r="6350" b="0"/>
            <wp:docPr id="33"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cstate="print"/>
                    <a:srcRect/>
                    <a:stretch>
                      <a:fillRect/>
                    </a:stretch>
                  </pic:blipFill>
                  <pic:spPr bwMode="auto">
                    <a:xfrm>
                      <a:off x="0" y="0"/>
                      <a:ext cx="5600193" cy="4363935"/>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Рис.3. Многоручьевой молотовый штамп и операции штамповки шатуна: </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1, 2, 3,4,5 — соответственно подкатной, протяжной, предварительный, гибочный и окончательный ручьи; 6 — профиль подкатного ручья; 7 —поковка; 8 — исходная заготовка; I — протяжка; II — подкатка; III — гибка; IV — предварительная штамповка; V — окончательная штамповка.</w:t>
      </w:r>
    </w:p>
    <w:p w:rsidR="00D902A3" w:rsidRPr="000C1E4C" w:rsidRDefault="00D902A3" w:rsidP="00871E98">
      <w:pPr>
        <w:spacing w:after="0"/>
        <w:ind w:left="360"/>
        <w:jc w:val="both"/>
        <w:rPr>
          <w:rFonts w:ascii="Times New Roman" w:hAnsi="Times New Roman" w:cs="Times New Roman"/>
          <w:sz w:val="28"/>
          <w:szCs w:val="28"/>
        </w:rPr>
      </w:pPr>
      <w:r w:rsidRPr="000C1E4C">
        <w:rPr>
          <w:rFonts w:ascii="Times New Roman" w:hAnsi="Times New Roman" w:cs="Times New Roman"/>
          <w:b/>
          <w:sz w:val="28"/>
          <w:szCs w:val="28"/>
        </w:rPr>
        <w:t>Штамповочные ручьи</w:t>
      </w:r>
      <w:r w:rsidRPr="000C1E4C">
        <w:rPr>
          <w:rFonts w:ascii="Times New Roman" w:hAnsi="Times New Roman" w:cs="Times New Roman"/>
          <w:sz w:val="28"/>
          <w:szCs w:val="28"/>
        </w:rPr>
        <w:t xml:space="preserve"> бывают окончательными (чистовыми) и предварительными (черновыми).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Окончательный ручей</w:t>
      </w:r>
      <w:r w:rsidRPr="000C1E4C">
        <w:rPr>
          <w:rFonts w:ascii="Times New Roman" w:hAnsi="Times New Roman" w:cs="Times New Roman"/>
          <w:sz w:val="28"/>
          <w:szCs w:val="28"/>
        </w:rPr>
        <w:t xml:space="preserve">, обязательный для любого штампа, предназначен для штамповки уже готовой поковки (с </w:t>
      </w:r>
      <w:proofErr w:type="spellStart"/>
      <w:r w:rsidRPr="000C1E4C">
        <w:rPr>
          <w:rFonts w:ascii="Times New Roman" w:hAnsi="Times New Roman" w:cs="Times New Roman"/>
          <w:sz w:val="28"/>
          <w:szCs w:val="28"/>
        </w:rPr>
        <w:t>облоем</w:t>
      </w:r>
      <w:proofErr w:type="spellEnd"/>
      <w:r w:rsidRPr="000C1E4C">
        <w:rPr>
          <w:rFonts w:ascii="Times New Roman" w:hAnsi="Times New Roman" w:cs="Times New Roman"/>
          <w:sz w:val="28"/>
          <w:szCs w:val="28"/>
        </w:rPr>
        <w:t xml:space="preserve">). Деформация в нем невелика, что позволяет повысить точность размеров штамповки. Остальные ручьи применяют в различных сочетаниях в зависимости от формы штамповки.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Предварительный ручей</w:t>
      </w:r>
      <w:r w:rsidRPr="000C1E4C">
        <w:rPr>
          <w:rFonts w:ascii="Times New Roman" w:hAnsi="Times New Roman" w:cs="Times New Roman"/>
          <w:sz w:val="28"/>
          <w:szCs w:val="28"/>
        </w:rPr>
        <w:t xml:space="preserve"> применяют при штамповке штамповок сложной формы для уменьшения износа окончательного ручья. Основная деформация, необходимая для получения конечной формы штамповки, происходит в предварительном ручье, повторяющем по форме окончательный ручей, но с большими радиусами закруглений и без канавки для заусенца. </w:t>
      </w:r>
    </w:p>
    <w:p w:rsidR="00D902A3" w:rsidRPr="000C1E4C" w:rsidRDefault="00D902A3" w:rsidP="00871E98">
      <w:pPr>
        <w:spacing w:after="0"/>
        <w:ind w:left="360"/>
        <w:jc w:val="both"/>
        <w:rPr>
          <w:rFonts w:ascii="Times New Roman" w:hAnsi="Times New Roman" w:cs="Times New Roman"/>
          <w:sz w:val="28"/>
          <w:szCs w:val="28"/>
        </w:rPr>
      </w:pPr>
      <w:r w:rsidRPr="000C1E4C">
        <w:rPr>
          <w:rFonts w:ascii="Times New Roman" w:hAnsi="Times New Roman" w:cs="Times New Roman"/>
          <w:b/>
          <w:sz w:val="28"/>
          <w:szCs w:val="28"/>
        </w:rPr>
        <w:t>Заготовительные ручьи</w:t>
      </w:r>
      <w:r w:rsidRPr="000C1E4C">
        <w:rPr>
          <w:rFonts w:ascii="Times New Roman" w:hAnsi="Times New Roman" w:cs="Times New Roman"/>
          <w:sz w:val="28"/>
          <w:szCs w:val="28"/>
        </w:rPr>
        <w:t xml:space="preserve"> предназначены для перераспределения массы заготовки по главным осям штамповки согласно распределению массы в штамповке. К ним относятся формовочный, пережимной, подкатной, протяжной и гибочный ручьи.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lastRenderedPageBreak/>
        <w:t>В формовочном ручье</w:t>
      </w:r>
      <w:r w:rsidRPr="000C1E4C">
        <w:rPr>
          <w:rFonts w:ascii="Times New Roman" w:hAnsi="Times New Roman" w:cs="Times New Roman"/>
          <w:sz w:val="28"/>
          <w:szCs w:val="28"/>
        </w:rPr>
        <w:t xml:space="preserve"> заготовке придается форма, приближающаяся к форме штамповки в плоскости разъема штампов. При этом площадь поперечного сечения заготовки изменяется незначительно.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Пережимной ручей</w:t>
      </w:r>
      <w:r w:rsidRPr="000C1E4C">
        <w:rPr>
          <w:rFonts w:ascii="Times New Roman" w:hAnsi="Times New Roman" w:cs="Times New Roman"/>
          <w:sz w:val="28"/>
          <w:szCs w:val="28"/>
        </w:rPr>
        <w:t xml:space="preserve"> предназначен для уширения заготовки без ее заметного удлинения. В </w:t>
      </w:r>
      <w:proofErr w:type="gramStart"/>
      <w:r w:rsidRPr="000C1E4C">
        <w:rPr>
          <w:rFonts w:ascii="Times New Roman" w:hAnsi="Times New Roman" w:cs="Times New Roman"/>
          <w:sz w:val="28"/>
          <w:szCs w:val="28"/>
        </w:rPr>
        <w:t>формовочный</w:t>
      </w:r>
      <w:proofErr w:type="gramEnd"/>
      <w:r w:rsidRPr="000C1E4C">
        <w:rPr>
          <w:rFonts w:ascii="Times New Roman" w:hAnsi="Times New Roman" w:cs="Times New Roman"/>
          <w:sz w:val="28"/>
          <w:szCs w:val="28"/>
        </w:rPr>
        <w:t xml:space="preserve"> и пережимной ручьи заготовка поступает чаще без предварительной обработки, реже - после протяжного ручья. После обработки в </w:t>
      </w:r>
      <w:proofErr w:type="gramStart"/>
      <w:r w:rsidRPr="000C1E4C">
        <w:rPr>
          <w:rFonts w:ascii="Times New Roman" w:hAnsi="Times New Roman" w:cs="Times New Roman"/>
          <w:sz w:val="28"/>
          <w:szCs w:val="28"/>
        </w:rPr>
        <w:t>формовочном</w:t>
      </w:r>
      <w:proofErr w:type="gramEnd"/>
      <w:r w:rsidRPr="000C1E4C">
        <w:rPr>
          <w:rFonts w:ascii="Times New Roman" w:hAnsi="Times New Roman" w:cs="Times New Roman"/>
          <w:sz w:val="28"/>
          <w:szCs w:val="28"/>
        </w:rPr>
        <w:t xml:space="preserve"> и пережимном ручьях заготовка попадает в штамповочный ручей (предварительный или окончательный).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Подкатной ручей</w:t>
      </w:r>
      <w:r w:rsidRPr="000C1E4C">
        <w:rPr>
          <w:rFonts w:ascii="Times New Roman" w:hAnsi="Times New Roman" w:cs="Times New Roman"/>
          <w:sz w:val="28"/>
          <w:szCs w:val="28"/>
        </w:rPr>
        <w:t xml:space="preserve"> позволяет перераспределять объем металла вдоль оси заготовки в соответствии с формой поковки, т.е. увеличивать одни поперечные сечения за счет уменьшения других. Заготовка поступает в подкатной ручей либо без предварительной обработки, либо из протяжного ручья. После каждого удара в подкатном ручье заготовку кантуют. </w:t>
      </w:r>
      <w:proofErr w:type="gramStart"/>
      <w:r w:rsidRPr="000C1E4C">
        <w:rPr>
          <w:rFonts w:ascii="Times New Roman" w:hAnsi="Times New Roman" w:cs="Times New Roman"/>
          <w:sz w:val="28"/>
          <w:szCs w:val="28"/>
        </w:rPr>
        <w:t xml:space="preserve">После подкатного ручья заготовка попадает чаще всего в штамповочный ручей, реже - в гибочный или формовочный. </w:t>
      </w:r>
      <w:proofErr w:type="gramEnd"/>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В протяжном ручье</w:t>
      </w:r>
      <w:r w:rsidRPr="000C1E4C">
        <w:rPr>
          <w:rFonts w:ascii="Times New Roman" w:hAnsi="Times New Roman" w:cs="Times New Roman"/>
          <w:sz w:val="28"/>
          <w:szCs w:val="28"/>
        </w:rPr>
        <w:t xml:space="preserve"> площади поперечных сечений отдельных участков заготовки уменьшаются за счет протяжки. В этом ручье обычно осуществляется первая штамповка, после чего заготовка передается в любой другой ручей.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Гибочный ручей</w:t>
      </w:r>
      <w:r w:rsidRPr="000C1E4C">
        <w:rPr>
          <w:rFonts w:ascii="Times New Roman" w:hAnsi="Times New Roman" w:cs="Times New Roman"/>
          <w:sz w:val="28"/>
          <w:szCs w:val="28"/>
        </w:rPr>
        <w:t xml:space="preserve"> придает заготовке форму, соответствующую форме штамповки в плоскости разъема штампов, путем гиба. Гибочный ручей может применяться в любой последовательности среди заготовительных ручьев. </w:t>
      </w:r>
    </w:p>
    <w:p w:rsidR="00D902A3" w:rsidRPr="000C1E4C" w:rsidRDefault="00D902A3" w:rsidP="00871E98">
      <w:pPr>
        <w:ind w:left="360"/>
        <w:contextualSpacing/>
        <w:jc w:val="both"/>
        <w:rPr>
          <w:rFonts w:ascii="Times New Roman" w:hAnsi="Times New Roman" w:cs="Times New Roman"/>
          <w:sz w:val="28"/>
          <w:szCs w:val="28"/>
        </w:rPr>
      </w:pPr>
      <w:r w:rsidRPr="000C1E4C">
        <w:rPr>
          <w:rFonts w:ascii="Times New Roman" w:hAnsi="Times New Roman" w:cs="Times New Roman"/>
          <w:i/>
          <w:sz w:val="28"/>
          <w:szCs w:val="28"/>
        </w:rPr>
        <w:t>Отрубной ручей</w:t>
      </w:r>
      <w:r w:rsidRPr="000C1E4C">
        <w:rPr>
          <w:rFonts w:ascii="Times New Roman" w:hAnsi="Times New Roman" w:cs="Times New Roman"/>
          <w:sz w:val="28"/>
          <w:szCs w:val="28"/>
        </w:rPr>
        <w:t xml:space="preserve"> применяется при штамповке поковки от прутка, т.е. одна заготовка (пруток) служит для последовательной штамповки нескольких штамповок. В этом случае готовую штамповку отрубают от прутка отрубным ножом.</w:t>
      </w:r>
    </w:p>
    <w:p w:rsidR="00D902A3" w:rsidRPr="000C1E4C" w:rsidRDefault="00D902A3" w:rsidP="00871E98">
      <w:pPr>
        <w:spacing w:after="0"/>
        <w:jc w:val="both"/>
        <w:rPr>
          <w:rFonts w:ascii="Times New Roman" w:hAnsi="Times New Roman" w:cs="Times New Roman"/>
          <w:sz w:val="28"/>
          <w:szCs w:val="28"/>
        </w:rPr>
      </w:pPr>
    </w:p>
    <w:p w:rsidR="00D902A3" w:rsidRPr="000C1E4C" w:rsidRDefault="00D902A3" w:rsidP="00871E98">
      <w:pPr>
        <w:rPr>
          <w:rFonts w:ascii="Times New Roman" w:hAnsi="Times New Roman" w:cs="Times New Roman"/>
          <w:b/>
          <w:sz w:val="28"/>
          <w:szCs w:val="28"/>
        </w:rPr>
      </w:pPr>
      <w:r w:rsidRPr="000C1E4C">
        <w:rPr>
          <w:rFonts w:ascii="Times New Roman" w:hAnsi="Times New Roman" w:cs="Times New Roman"/>
          <w:b/>
          <w:sz w:val="28"/>
          <w:szCs w:val="28"/>
        </w:rPr>
        <w:t>Алгоритм выполнения</w:t>
      </w:r>
      <w:r w:rsidR="00115F8D" w:rsidRPr="000C1E4C">
        <w:rPr>
          <w:rFonts w:ascii="Times New Roman" w:hAnsi="Times New Roman" w:cs="Times New Roman"/>
          <w:b/>
          <w:sz w:val="28"/>
          <w:szCs w:val="28"/>
        </w:rPr>
        <w:t xml:space="preserve"> работы:</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1.Зарисуйте схему процесса горячей объемной штамповки. Какой процесс называется штамповка?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2.Приведите схему многоручьевого штампа. Опишите ручьи штампа и укажите порядок прохождения заготовки по ручьям в процессе штамповки:       Заготовка→…….→…….→…….→ штамповка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Почему штамповочные ручьи располагаются в центре зеркала штампа?</w:t>
      </w:r>
    </w:p>
    <w:p w:rsidR="00D902A3" w:rsidRPr="000C1E4C" w:rsidRDefault="00D902A3" w:rsidP="00871E98">
      <w:pPr>
        <w:spacing w:after="0"/>
        <w:jc w:val="both"/>
        <w:rPr>
          <w:rFonts w:ascii="Times New Roman" w:eastAsia="Times New Roman" w:hAnsi="Times New Roman" w:cs="Times New Roman"/>
          <w:sz w:val="28"/>
          <w:szCs w:val="28"/>
        </w:rPr>
      </w:pPr>
      <w:r w:rsidRPr="000C1E4C">
        <w:rPr>
          <w:rFonts w:ascii="Times New Roman" w:hAnsi="Times New Roman" w:cs="Times New Roman"/>
          <w:sz w:val="28"/>
          <w:szCs w:val="28"/>
        </w:rPr>
        <w:t>3. Приведите схему</w:t>
      </w:r>
      <w:r w:rsidRPr="000C1E4C">
        <w:rPr>
          <w:rFonts w:ascii="Times New Roman" w:eastAsia="Times New Roman" w:hAnsi="Times New Roman" w:cs="Times New Roman"/>
          <w:sz w:val="28"/>
          <w:szCs w:val="28"/>
        </w:rPr>
        <w:t xml:space="preserve"> паровоздушного молота арочного типа и укажите все составляющие обозначений на схеме молота. Охарактеризуйте данный вид оборудования.</w:t>
      </w: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pStyle w:val="a7"/>
        <w:spacing w:line="276" w:lineRule="auto"/>
        <w:rPr>
          <w:sz w:val="36"/>
          <w:u w:val="single"/>
        </w:rPr>
      </w:pPr>
      <w:r w:rsidRPr="000C1E4C">
        <w:rPr>
          <w:sz w:val="36"/>
          <w:u w:val="single"/>
        </w:rPr>
        <w:lastRenderedPageBreak/>
        <w:t>Инструктивная карта</w:t>
      </w:r>
    </w:p>
    <w:p w:rsidR="00D902A3" w:rsidRPr="000C1E4C" w:rsidRDefault="00D902A3" w:rsidP="00871E98">
      <w:pPr>
        <w:spacing w:after="0"/>
        <w:jc w:val="center"/>
        <w:rPr>
          <w:rFonts w:ascii="Times New Roman" w:hAnsi="Times New Roman" w:cs="Times New Roman"/>
          <w:b/>
          <w:sz w:val="32"/>
        </w:rPr>
      </w:pPr>
      <w:r w:rsidRPr="000C1E4C">
        <w:rPr>
          <w:rFonts w:ascii="Times New Roman" w:hAnsi="Times New Roman" w:cs="Times New Roman"/>
          <w:b/>
          <w:sz w:val="32"/>
        </w:rPr>
        <w:t>к практической работе № 5</w:t>
      </w:r>
    </w:p>
    <w:p w:rsidR="00D902A3" w:rsidRPr="000C1E4C" w:rsidRDefault="00115F8D" w:rsidP="00871E98">
      <w:pPr>
        <w:spacing w:after="0"/>
        <w:rPr>
          <w:rFonts w:ascii="Times New Roman" w:hAnsi="Times New Roman" w:cs="Times New Roman"/>
          <w:b/>
          <w:sz w:val="28"/>
          <w:szCs w:val="28"/>
        </w:rPr>
      </w:pPr>
      <w:r w:rsidRPr="000C1E4C">
        <w:rPr>
          <w:rFonts w:ascii="Times New Roman" w:hAnsi="Times New Roman" w:cs="Times New Roman"/>
          <w:b/>
          <w:sz w:val="28"/>
          <w:szCs w:val="28"/>
        </w:rPr>
        <w:t xml:space="preserve">                                                       </w:t>
      </w:r>
      <w:r w:rsidR="00D902A3" w:rsidRPr="000C1E4C">
        <w:rPr>
          <w:rFonts w:ascii="Times New Roman" w:hAnsi="Times New Roman" w:cs="Times New Roman"/>
          <w:b/>
          <w:sz w:val="28"/>
          <w:szCs w:val="28"/>
        </w:rPr>
        <w:t>Сварка металлов</w:t>
      </w:r>
    </w:p>
    <w:p w:rsidR="00D902A3" w:rsidRPr="000C1E4C" w:rsidRDefault="00D902A3" w:rsidP="00871E98">
      <w:pPr>
        <w:pStyle w:val="1"/>
        <w:spacing w:line="276" w:lineRule="auto"/>
        <w:rPr>
          <w:b/>
          <w:sz w:val="28"/>
        </w:rPr>
      </w:pPr>
      <w:r w:rsidRPr="000C1E4C">
        <w:rPr>
          <w:b/>
          <w:sz w:val="28"/>
        </w:rPr>
        <w:t xml:space="preserve">Цель работы: </w:t>
      </w:r>
    </w:p>
    <w:p w:rsidR="00B22C07" w:rsidRPr="000C1E4C" w:rsidRDefault="00B22C07"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Освоить умения чертить  схемы предложенных видов сварки </w:t>
      </w:r>
    </w:p>
    <w:p w:rsidR="00D902A3" w:rsidRPr="000C1E4C" w:rsidRDefault="00D902A3" w:rsidP="00871E98">
      <w:pPr>
        <w:spacing w:after="0"/>
        <w:jc w:val="both"/>
        <w:rPr>
          <w:rFonts w:ascii="Times New Roman" w:hAnsi="Times New Roman" w:cs="Times New Roman"/>
          <w:b/>
        </w:rPr>
      </w:pPr>
      <w:r w:rsidRPr="000C1E4C">
        <w:rPr>
          <w:rFonts w:ascii="Times New Roman" w:hAnsi="Times New Roman" w:cs="Times New Roman"/>
          <w:b/>
          <w:sz w:val="28"/>
          <w:szCs w:val="28"/>
        </w:rPr>
        <w:t>Общие сведения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Сварка — это технологический процесс получения неразъёмного соединения посредством установления межатомных и межмолекулярных связей между свариваемыми частями изделия при их нагреве (местном или общем), и/или пластическом деформировании.</w:t>
      </w:r>
      <w:r w:rsidR="00115F8D" w:rsidRPr="000C1E4C">
        <w:rPr>
          <w:rFonts w:ascii="Times New Roman" w:hAnsi="Times New Roman" w:cs="Times New Roman"/>
          <w:sz w:val="28"/>
          <w:szCs w:val="28"/>
        </w:rPr>
        <w:t xml:space="preserve"> </w:t>
      </w:r>
      <w:r w:rsidRPr="000C1E4C">
        <w:rPr>
          <w:rFonts w:ascii="Times New Roman" w:hAnsi="Times New Roman" w:cs="Times New Roman"/>
          <w:sz w:val="28"/>
          <w:szCs w:val="28"/>
        </w:rPr>
        <w:t>Сварка применяется для соединения металлов и их сплавов, термопластов во всех областях производства и в медицине.</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При сварке используются различные источники энергии: электрическая дуга, газовое пламя, лазерное излучение, электронный луч, трение, ультразвук. </w:t>
      </w:r>
    </w:p>
    <w:p w:rsidR="00D902A3" w:rsidRPr="000C1E4C" w:rsidRDefault="00D902A3" w:rsidP="00871E98">
      <w:pPr>
        <w:spacing w:after="0"/>
        <w:rPr>
          <w:rFonts w:ascii="Times New Roman" w:hAnsi="Times New Roman" w:cs="Times New Roman"/>
          <w:sz w:val="28"/>
          <w:szCs w:val="28"/>
        </w:rPr>
      </w:pPr>
      <w:r w:rsidRPr="000C1E4C">
        <w:rPr>
          <w:rFonts w:ascii="Times New Roman" w:hAnsi="Times New Roman" w:cs="Times New Roman"/>
          <w:b/>
          <w:sz w:val="28"/>
          <w:szCs w:val="28"/>
        </w:rPr>
        <w:t>Классификация видов сварки металлов</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ГОСТ 19521-80  устанавливает классификацию сварки металлов по основным физическим, техническим и технологическим признакам.</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Физические признаки, в зависимости от формы энергии, используемой для образования сварного соединения, подразделяются на три класса:</w:t>
      </w:r>
    </w:p>
    <w:p w:rsidR="00D902A3" w:rsidRPr="000C1E4C" w:rsidRDefault="00D902A3" w:rsidP="001F42D9">
      <w:pPr>
        <w:pStyle w:val="ac"/>
        <w:numPr>
          <w:ilvl w:val="0"/>
          <w:numId w:val="14"/>
        </w:numPr>
        <w:spacing w:line="276" w:lineRule="auto"/>
        <w:contextualSpacing/>
        <w:jc w:val="both"/>
        <w:rPr>
          <w:sz w:val="28"/>
          <w:szCs w:val="28"/>
        </w:rPr>
      </w:pPr>
      <w:r w:rsidRPr="000C1E4C">
        <w:rPr>
          <w:sz w:val="28"/>
          <w:szCs w:val="28"/>
        </w:rPr>
        <w:t>Термический класс: виды сварки, осуществляемые плавлением с использованием тепловой энергии.</w:t>
      </w:r>
    </w:p>
    <w:p w:rsidR="00D902A3" w:rsidRPr="000C1E4C" w:rsidRDefault="00D902A3" w:rsidP="001F42D9">
      <w:pPr>
        <w:pStyle w:val="ac"/>
        <w:numPr>
          <w:ilvl w:val="0"/>
          <w:numId w:val="14"/>
        </w:numPr>
        <w:spacing w:line="276" w:lineRule="auto"/>
        <w:contextualSpacing/>
        <w:jc w:val="both"/>
        <w:rPr>
          <w:sz w:val="28"/>
          <w:szCs w:val="28"/>
        </w:rPr>
      </w:pPr>
      <w:r w:rsidRPr="000C1E4C">
        <w:rPr>
          <w:sz w:val="28"/>
          <w:szCs w:val="28"/>
        </w:rPr>
        <w:t>Термомеханический класс: виды сварки, осуществляемые с использованием тепловой энергии и давления.</w:t>
      </w:r>
    </w:p>
    <w:p w:rsidR="00D902A3" w:rsidRPr="000C1E4C" w:rsidRDefault="00D902A3" w:rsidP="001F42D9">
      <w:pPr>
        <w:pStyle w:val="ac"/>
        <w:numPr>
          <w:ilvl w:val="0"/>
          <w:numId w:val="14"/>
        </w:numPr>
        <w:spacing w:line="276" w:lineRule="auto"/>
        <w:contextualSpacing/>
        <w:jc w:val="both"/>
        <w:rPr>
          <w:sz w:val="28"/>
          <w:szCs w:val="28"/>
        </w:rPr>
      </w:pPr>
      <w:r w:rsidRPr="000C1E4C">
        <w:rPr>
          <w:sz w:val="28"/>
          <w:szCs w:val="28"/>
        </w:rPr>
        <w:t>Механический класс: виды сварки, осуществляемые с использованием механической энергии и давления.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К техническим признакам относятся: способ защиты металла в зоне сварки, непрерывность сварки, степень механизации сварки.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Технологические признаки включают степень автоматизации процесса: ручная, полуавтоматическая, автоматическая</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noProof/>
          <w:sz w:val="28"/>
          <w:szCs w:val="28"/>
        </w:rPr>
        <w:drawing>
          <wp:anchor distT="0" distB="0" distL="114300" distR="114300" simplePos="0" relativeHeight="251934720" behindDoc="1" locked="0" layoutInCell="1" allowOverlap="1">
            <wp:simplePos x="0" y="0"/>
            <wp:positionH relativeFrom="column">
              <wp:posOffset>17145</wp:posOffset>
            </wp:positionH>
            <wp:positionV relativeFrom="paragraph">
              <wp:posOffset>187960</wp:posOffset>
            </wp:positionV>
            <wp:extent cx="1829435" cy="1466215"/>
            <wp:effectExtent l="19050" t="0" r="0" b="0"/>
            <wp:wrapTight wrapText="bothSides">
              <wp:wrapPolygon edited="0">
                <wp:start x="-225" y="0"/>
                <wp:lineTo x="-225" y="21329"/>
                <wp:lineTo x="21593" y="21329"/>
                <wp:lineTo x="21593" y="0"/>
                <wp:lineTo x="-225" y="0"/>
              </wp:wrapPolygon>
            </wp:wrapTight>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9" cstate="print"/>
                    <a:srcRect/>
                    <a:stretch>
                      <a:fillRect/>
                    </a:stretch>
                  </pic:blipFill>
                  <pic:spPr bwMode="auto">
                    <a:xfrm>
                      <a:off x="0" y="0"/>
                      <a:ext cx="1829435" cy="1466215"/>
                    </a:xfrm>
                    <a:prstGeom prst="rect">
                      <a:avLst/>
                    </a:prstGeom>
                    <a:noFill/>
                    <a:ln w="9525">
                      <a:noFill/>
                      <a:miter lim="800000"/>
                      <a:headEnd/>
                      <a:tailEnd/>
                    </a:ln>
                  </pic:spPr>
                </pic:pic>
              </a:graphicData>
            </a:graphic>
          </wp:anchor>
        </w:drawing>
      </w:r>
      <w:r w:rsidRPr="000C1E4C">
        <w:rPr>
          <w:rFonts w:ascii="Times New Roman" w:hAnsi="Times New Roman" w:cs="Times New Roman"/>
          <w:b/>
          <w:sz w:val="28"/>
          <w:szCs w:val="28"/>
        </w:rPr>
        <w:t>Термический класс сварки</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Электродуговая сварка.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Сварочной дугой называют длительный мощный электрический разряд в ионизированной среде.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Источником теплоты является электрическая дуга, возникающая между торцом электрода и свариваемым изделием при протекании сварочного тока в результате замыкания внешней цепи электросварочного аппарата. Выделяющееся тепло  нагревает торец электрода и оплавляет свариваемые поверхности, что приводит к образованию сварочной ванны — объёма жидкого металла. В процессе остывания и кристаллизации сварочной ванны образуется сварное соединение. </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noProof/>
          <w:sz w:val="28"/>
          <w:szCs w:val="28"/>
        </w:rPr>
        <w:lastRenderedPageBreak/>
        <w:drawing>
          <wp:anchor distT="0" distB="0" distL="114300" distR="114300" simplePos="0" relativeHeight="251939840" behindDoc="1" locked="0" layoutInCell="1" allowOverlap="1">
            <wp:simplePos x="0" y="0"/>
            <wp:positionH relativeFrom="column">
              <wp:posOffset>-410210</wp:posOffset>
            </wp:positionH>
            <wp:positionV relativeFrom="paragraph">
              <wp:posOffset>-229870</wp:posOffset>
            </wp:positionV>
            <wp:extent cx="3204210" cy="3158490"/>
            <wp:effectExtent l="19050" t="0" r="0" b="0"/>
            <wp:wrapTight wrapText="bothSides">
              <wp:wrapPolygon edited="0">
                <wp:start x="-128" y="0"/>
                <wp:lineTo x="-128" y="21496"/>
                <wp:lineTo x="21574" y="21496"/>
                <wp:lineTo x="21574" y="0"/>
                <wp:lineTo x="-128" y="0"/>
              </wp:wrapPolygon>
            </wp:wrapTight>
            <wp:docPr id="3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3204210" cy="3158490"/>
                    </a:xfrm>
                    <a:prstGeom prst="rect">
                      <a:avLst/>
                    </a:prstGeom>
                    <a:noFill/>
                    <a:ln w="9525">
                      <a:noFill/>
                      <a:miter lim="800000"/>
                      <a:headEnd/>
                      <a:tailEnd/>
                    </a:ln>
                  </pic:spPr>
                </pic:pic>
              </a:graphicData>
            </a:graphic>
          </wp:anchor>
        </w:drawing>
      </w:r>
      <w:r w:rsidRPr="000C1E4C">
        <w:rPr>
          <w:rFonts w:ascii="Times New Roman" w:hAnsi="Times New Roman" w:cs="Times New Roman"/>
          <w:b/>
          <w:sz w:val="28"/>
          <w:szCs w:val="28"/>
        </w:rPr>
        <w:t>Ручная дуговая сварка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Для сварки используют электрод с нанесённым на его поверхность покрытием (обмазкой).</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При плавлении обмазки образуется защитный слой, отделяющий зону сварки от атмосферных газов (азота, кислорода), и способствующий легированию шва, повышению стабильности горения дуги, удалению неметаллических включений из металла шва, формированию шва и т. д. В зависимости от типа электрода и свариваемых материалов электросварка производится постоянным током обеих полярностей или переменным током.</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sz w:val="28"/>
          <w:szCs w:val="28"/>
        </w:rPr>
        <w:t xml:space="preserve"> </w:t>
      </w:r>
      <w:r w:rsidRPr="000C1E4C">
        <w:rPr>
          <w:rFonts w:ascii="Times New Roman" w:hAnsi="Times New Roman" w:cs="Times New Roman"/>
          <w:b/>
          <w:sz w:val="28"/>
          <w:szCs w:val="28"/>
        </w:rPr>
        <w:t>Сварка в защитных газах</w:t>
      </w:r>
    </w:p>
    <w:p w:rsidR="00D902A3" w:rsidRPr="000C1E4C" w:rsidRDefault="00D902A3" w:rsidP="001F42D9">
      <w:pPr>
        <w:pStyle w:val="ac"/>
        <w:numPr>
          <w:ilvl w:val="0"/>
          <w:numId w:val="17"/>
        </w:numPr>
        <w:spacing w:line="276" w:lineRule="auto"/>
        <w:contextualSpacing/>
        <w:jc w:val="both"/>
        <w:rPr>
          <w:b/>
          <w:sz w:val="28"/>
          <w:szCs w:val="28"/>
        </w:rPr>
      </w:pPr>
      <w:r w:rsidRPr="000C1E4C">
        <w:rPr>
          <w:noProof/>
        </w:rPr>
        <w:drawing>
          <wp:anchor distT="0" distB="0" distL="114300" distR="114300" simplePos="0" relativeHeight="251942912" behindDoc="1" locked="0" layoutInCell="1" allowOverlap="1">
            <wp:simplePos x="0" y="0"/>
            <wp:positionH relativeFrom="column">
              <wp:posOffset>17780</wp:posOffset>
            </wp:positionH>
            <wp:positionV relativeFrom="paragraph">
              <wp:posOffset>441960</wp:posOffset>
            </wp:positionV>
            <wp:extent cx="4083685" cy="3289300"/>
            <wp:effectExtent l="19050" t="0" r="0" b="0"/>
            <wp:wrapTight wrapText="bothSides">
              <wp:wrapPolygon edited="0">
                <wp:start x="-101" y="0"/>
                <wp:lineTo x="-101" y="21517"/>
                <wp:lineTo x="21563" y="21517"/>
                <wp:lineTo x="21563" y="0"/>
                <wp:lineTo x="-101" y="0"/>
              </wp:wrapPolygon>
            </wp:wrapTight>
            <wp:docPr id="3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4083685" cy="3289300"/>
                    </a:xfrm>
                    <a:prstGeom prst="rect">
                      <a:avLst/>
                    </a:prstGeom>
                    <a:noFill/>
                    <a:ln w="9525">
                      <a:noFill/>
                      <a:miter lim="800000"/>
                      <a:headEnd/>
                      <a:tailEnd/>
                    </a:ln>
                  </pic:spPr>
                </pic:pic>
              </a:graphicData>
            </a:graphic>
          </wp:anchor>
        </w:drawing>
      </w:r>
      <w:r w:rsidRPr="000C1E4C">
        <w:rPr>
          <w:b/>
          <w:sz w:val="28"/>
          <w:szCs w:val="28"/>
        </w:rPr>
        <w:t>Электродуговая сварка неплавящимся электродом</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                                                                                          </w:t>
      </w: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В качестве электрода используется стержень, изготовленный из графита или вольфрама, температура </w:t>
      </w:r>
      <w:r w:rsidR="005029E2" w:rsidRPr="000C1E4C">
        <w:rPr>
          <w:rFonts w:ascii="Times New Roman" w:hAnsi="Times New Roman" w:cs="Times New Roman"/>
          <w:sz w:val="28"/>
          <w:szCs w:val="28"/>
        </w:rPr>
        <w:t>плавления,</w:t>
      </w:r>
      <w:r w:rsidRPr="000C1E4C">
        <w:rPr>
          <w:rFonts w:ascii="Times New Roman" w:hAnsi="Times New Roman" w:cs="Times New Roman"/>
          <w:sz w:val="28"/>
          <w:szCs w:val="28"/>
        </w:rPr>
        <w:t xml:space="preserve"> которых выше температуры, до которой они нагреваются при сварке. Сварка чаще всего проводится в среде защитного газа (аргон, гелий, азот и их смеси) для защиты шва и электрода от влияния атмосферы, а также для устойчивого горения дуги. Сварку можно проводить как </w:t>
      </w:r>
      <w:proofErr w:type="gramStart"/>
      <w:r w:rsidRPr="000C1E4C">
        <w:rPr>
          <w:rFonts w:ascii="Times New Roman" w:hAnsi="Times New Roman" w:cs="Times New Roman"/>
          <w:sz w:val="28"/>
          <w:szCs w:val="28"/>
        </w:rPr>
        <w:t>без</w:t>
      </w:r>
      <w:proofErr w:type="gramEnd"/>
      <w:r w:rsidRPr="000C1E4C">
        <w:rPr>
          <w:rFonts w:ascii="Times New Roman" w:hAnsi="Times New Roman" w:cs="Times New Roman"/>
          <w:sz w:val="28"/>
          <w:szCs w:val="28"/>
        </w:rPr>
        <w:t>, так и с присадочным материалом. В качестве присадочного материала используются металлические прутки, проволока, полосы.</w:t>
      </w:r>
    </w:p>
    <w:p w:rsidR="00D902A3" w:rsidRPr="000C1E4C" w:rsidRDefault="00D902A3" w:rsidP="00871E98">
      <w:pPr>
        <w:jc w:val="both"/>
        <w:rPr>
          <w:rFonts w:ascii="Times New Roman" w:hAnsi="Times New Roman" w:cs="Times New Roman"/>
          <w:sz w:val="28"/>
          <w:szCs w:val="28"/>
        </w:rPr>
      </w:pPr>
    </w:p>
    <w:p w:rsidR="00D902A3" w:rsidRPr="000C1E4C" w:rsidRDefault="00D902A3" w:rsidP="001F42D9">
      <w:pPr>
        <w:pStyle w:val="ac"/>
        <w:numPr>
          <w:ilvl w:val="0"/>
          <w:numId w:val="17"/>
        </w:numPr>
        <w:spacing w:line="276" w:lineRule="auto"/>
        <w:contextualSpacing/>
        <w:jc w:val="both"/>
        <w:rPr>
          <w:b/>
          <w:sz w:val="28"/>
          <w:szCs w:val="28"/>
        </w:rPr>
      </w:pPr>
      <w:r w:rsidRPr="000C1E4C">
        <w:rPr>
          <w:noProof/>
        </w:rPr>
        <w:lastRenderedPageBreak/>
        <w:drawing>
          <wp:anchor distT="0" distB="0" distL="114300" distR="114300" simplePos="0" relativeHeight="251943936" behindDoc="1" locked="0" layoutInCell="1" allowOverlap="1">
            <wp:simplePos x="0" y="0"/>
            <wp:positionH relativeFrom="column">
              <wp:posOffset>-291465</wp:posOffset>
            </wp:positionH>
            <wp:positionV relativeFrom="paragraph">
              <wp:posOffset>471170</wp:posOffset>
            </wp:positionV>
            <wp:extent cx="3246120" cy="3181985"/>
            <wp:effectExtent l="19050" t="0" r="0" b="0"/>
            <wp:wrapTight wrapText="bothSides">
              <wp:wrapPolygon edited="0">
                <wp:start x="-127" y="0"/>
                <wp:lineTo x="-127" y="21466"/>
                <wp:lineTo x="21549" y="21466"/>
                <wp:lineTo x="21549" y="0"/>
                <wp:lineTo x="-127" y="0"/>
              </wp:wrapPolygon>
            </wp:wrapTight>
            <wp:docPr id="4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3246120" cy="3181985"/>
                    </a:xfrm>
                    <a:prstGeom prst="rect">
                      <a:avLst/>
                    </a:prstGeom>
                    <a:noFill/>
                    <a:ln w="9525">
                      <a:noFill/>
                      <a:miter lim="800000"/>
                      <a:headEnd/>
                      <a:tailEnd/>
                    </a:ln>
                  </pic:spPr>
                </pic:pic>
              </a:graphicData>
            </a:graphic>
          </wp:anchor>
        </w:drawing>
      </w:r>
      <w:r w:rsidRPr="000C1E4C">
        <w:rPr>
          <w:b/>
          <w:sz w:val="28"/>
          <w:szCs w:val="28"/>
        </w:rPr>
        <w:t>Полуавтоматическая сварка проволокой в углекислом газе плавящимся электродом</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В качестве электрода используется металлическая проволока, к которой через специальное приспособление (токопроводящий наконечник) подводится ток. Электрическая дуга расплавляет проволоку, и для обеспечения постоянной длины дуги проволока подаётся автоматически механизмом подачи проволоки. Для защиты от атмосферы применяют углекислый газ, который подаётся из сварочной головки вместе с электродной проволокой. Следует заметить, что углекислый газ является активным газом — при высоких температурах происходит его диссоциация с выделением кислорода. Выделившийся кислород окисляет металл. В связи с этим приходится в сварочную проволоку вводить раскислители (такие, как марганец и кремний). </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noProof/>
          <w:sz w:val="28"/>
          <w:szCs w:val="28"/>
        </w:rPr>
        <w:drawing>
          <wp:anchor distT="0" distB="0" distL="114300" distR="114300" simplePos="0" relativeHeight="251935744" behindDoc="1" locked="0" layoutInCell="1" allowOverlap="1">
            <wp:simplePos x="0" y="0"/>
            <wp:positionH relativeFrom="column">
              <wp:posOffset>-1270</wp:posOffset>
            </wp:positionH>
            <wp:positionV relativeFrom="paragraph">
              <wp:posOffset>236220</wp:posOffset>
            </wp:positionV>
            <wp:extent cx="3721100" cy="2898140"/>
            <wp:effectExtent l="19050" t="0" r="0" b="0"/>
            <wp:wrapTight wrapText="bothSides">
              <wp:wrapPolygon edited="0">
                <wp:start x="-111" y="0"/>
                <wp:lineTo x="-111" y="21439"/>
                <wp:lineTo x="21563" y="21439"/>
                <wp:lineTo x="21563" y="0"/>
                <wp:lineTo x="-111" y="0"/>
              </wp:wrapPolygon>
            </wp:wrapTight>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3721100" cy="2898140"/>
                    </a:xfrm>
                    <a:prstGeom prst="rect">
                      <a:avLst/>
                    </a:prstGeom>
                    <a:noFill/>
                    <a:ln w="9525">
                      <a:noFill/>
                      <a:miter lim="800000"/>
                      <a:headEnd/>
                      <a:tailEnd/>
                    </a:ln>
                  </pic:spPr>
                </pic:pic>
              </a:graphicData>
            </a:graphic>
          </wp:anchor>
        </w:drawing>
      </w:r>
      <w:r w:rsidRPr="000C1E4C">
        <w:rPr>
          <w:rFonts w:ascii="Times New Roman" w:hAnsi="Times New Roman" w:cs="Times New Roman"/>
          <w:b/>
          <w:sz w:val="28"/>
          <w:szCs w:val="28"/>
        </w:rPr>
        <w:t>Сварка под флюсом</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В этом виде сварки конец электрода (в виде металлической проволоки или стержня) подаётся под слой флюса. Горение дуги происходит в газовом пузыре, находящемся между металлом и слоем флюса, благодаря чему улучшается защита металла от вредного воздействия атмосферы и увеличивается глубина проплавления металла.</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noProof/>
          <w:sz w:val="28"/>
          <w:szCs w:val="28"/>
        </w:rPr>
        <w:drawing>
          <wp:anchor distT="0" distB="0" distL="114300" distR="114300" simplePos="0" relativeHeight="251936768" behindDoc="1" locked="0" layoutInCell="1" allowOverlap="1">
            <wp:simplePos x="0" y="0"/>
            <wp:positionH relativeFrom="column">
              <wp:posOffset>51435</wp:posOffset>
            </wp:positionH>
            <wp:positionV relativeFrom="paragraph">
              <wp:posOffset>321945</wp:posOffset>
            </wp:positionV>
            <wp:extent cx="3681095" cy="1661160"/>
            <wp:effectExtent l="19050" t="0" r="0" b="0"/>
            <wp:wrapTight wrapText="bothSides">
              <wp:wrapPolygon edited="0">
                <wp:start x="-112" y="0"/>
                <wp:lineTo x="-112" y="21303"/>
                <wp:lineTo x="21574" y="21303"/>
                <wp:lineTo x="21574" y="0"/>
                <wp:lineTo x="-112" y="0"/>
              </wp:wrapPolygon>
            </wp:wrapTight>
            <wp:docPr id="3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3681095" cy="1661160"/>
                    </a:xfrm>
                    <a:prstGeom prst="rect">
                      <a:avLst/>
                    </a:prstGeom>
                    <a:noFill/>
                    <a:ln w="9525">
                      <a:noFill/>
                      <a:miter lim="800000"/>
                      <a:headEnd/>
                      <a:tailEnd/>
                    </a:ln>
                  </pic:spPr>
                </pic:pic>
              </a:graphicData>
            </a:graphic>
          </wp:anchor>
        </w:drawing>
      </w:r>
      <w:r w:rsidRPr="000C1E4C">
        <w:rPr>
          <w:rFonts w:ascii="Times New Roman" w:hAnsi="Times New Roman" w:cs="Times New Roman"/>
          <w:b/>
          <w:sz w:val="28"/>
          <w:szCs w:val="28"/>
        </w:rPr>
        <w:t>Газопламенная сварка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  </w:t>
      </w:r>
      <w:proofErr w:type="spellStart"/>
      <w:proofErr w:type="gramStart"/>
      <w:r w:rsidRPr="000C1E4C">
        <w:rPr>
          <w:rFonts w:ascii="Times New Roman" w:hAnsi="Times New Roman" w:cs="Times New Roman"/>
          <w:sz w:val="28"/>
          <w:szCs w:val="28"/>
        </w:rPr>
        <w:t>Ацетилено</w:t>
      </w:r>
      <w:proofErr w:type="spellEnd"/>
      <w:r w:rsidRPr="000C1E4C">
        <w:rPr>
          <w:rFonts w:ascii="Times New Roman" w:hAnsi="Times New Roman" w:cs="Times New Roman"/>
          <w:sz w:val="28"/>
          <w:szCs w:val="28"/>
        </w:rPr>
        <w:t>-кислородное</w:t>
      </w:r>
      <w:proofErr w:type="gramEnd"/>
      <w:r w:rsidRPr="000C1E4C">
        <w:rPr>
          <w:rFonts w:ascii="Times New Roman" w:hAnsi="Times New Roman" w:cs="Times New Roman"/>
          <w:sz w:val="28"/>
          <w:szCs w:val="28"/>
        </w:rPr>
        <w:t xml:space="preserve"> пламя (температура около 3150 °C в 2—3 мм от ядра)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 Источником теплоты является газовый факел, образующийся при сгорании смеси кислорода и горючего газа. В качестве горючего </w:t>
      </w:r>
      <w:r w:rsidRPr="000C1E4C">
        <w:rPr>
          <w:rFonts w:ascii="Times New Roman" w:hAnsi="Times New Roman" w:cs="Times New Roman"/>
          <w:sz w:val="28"/>
          <w:szCs w:val="28"/>
        </w:rPr>
        <w:lastRenderedPageBreak/>
        <w:t xml:space="preserve">газа могут быть использованы ацетилен, МАФ, пропан, бутан, </w:t>
      </w:r>
      <w:proofErr w:type="spellStart"/>
      <w:r w:rsidRPr="000C1E4C">
        <w:rPr>
          <w:rFonts w:ascii="Times New Roman" w:hAnsi="Times New Roman" w:cs="Times New Roman"/>
          <w:sz w:val="28"/>
          <w:szCs w:val="28"/>
        </w:rPr>
        <w:t>блаугаз</w:t>
      </w:r>
      <w:proofErr w:type="spellEnd"/>
      <w:r w:rsidRPr="000C1E4C">
        <w:rPr>
          <w:rFonts w:ascii="Times New Roman" w:hAnsi="Times New Roman" w:cs="Times New Roman"/>
          <w:sz w:val="28"/>
          <w:szCs w:val="28"/>
        </w:rPr>
        <w:t>, водород, керосин, бензин, бензол и их смеси. Тепло, выделяющееся при горении смеси кислорода и горючего газа, расплавляет свариваемые поверхности и присадочный материал с образованием сварочной ванны. Пламя может быть окислительным, «нейтральным» или восстановительным (науглероживающим), это регулируется соотношением кислорода и горючего газа. В последние годы в качестве заменителя ацетилена применяется новый вид топлива — сжиженный газ МАФ (</w:t>
      </w:r>
      <w:proofErr w:type="spellStart"/>
      <w:r w:rsidRPr="000C1E4C">
        <w:rPr>
          <w:rFonts w:ascii="Times New Roman" w:hAnsi="Times New Roman" w:cs="Times New Roman"/>
          <w:sz w:val="28"/>
          <w:szCs w:val="28"/>
        </w:rPr>
        <w:t>метилацетиленовая</w:t>
      </w:r>
      <w:proofErr w:type="spellEnd"/>
      <w:r w:rsidRPr="000C1E4C">
        <w:rPr>
          <w:rFonts w:ascii="Times New Roman" w:hAnsi="Times New Roman" w:cs="Times New Roman"/>
          <w:sz w:val="28"/>
          <w:szCs w:val="28"/>
        </w:rPr>
        <w:t xml:space="preserve"> фракция).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Новые виды сварки</w:t>
      </w:r>
      <w:r w:rsidRPr="000C1E4C">
        <w:rPr>
          <w:rFonts w:ascii="Times New Roman" w:hAnsi="Times New Roman" w:cs="Times New Roman"/>
          <w:sz w:val="28"/>
          <w:szCs w:val="28"/>
        </w:rPr>
        <w:t>:</w:t>
      </w:r>
    </w:p>
    <w:p w:rsidR="00D902A3" w:rsidRPr="000C1E4C" w:rsidRDefault="00D902A3" w:rsidP="001F42D9">
      <w:pPr>
        <w:pStyle w:val="ac"/>
        <w:numPr>
          <w:ilvl w:val="0"/>
          <w:numId w:val="15"/>
        </w:numPr>
        <w:spacing w:line="276" w:lineRule="auto"/>
        <w:contextualSpacing/>
        <w:jc w:val="both"/>
        <w:rPr>
          <w:sz w:val="28"/>
          <w:szCs w:val="28"/>
        </w:rPr>
      </w:pPr>
      <w:r w:rsidRPr="000C1E4C">
        <w:rPr>
          <w:sz w:val="28"/>
          <w:szCs w:val="28"/>
        </w:rPr>
        <w:t>Электрошлаковая сварка</w:t>
      </w:r>
    </w:p>
    <w:p w:rsidR="00D902A3" w:rsidRPr="000C1E4C" w:rsidRDefault="00D902A3" w:rsidP="001F42D9">
      <w:pPr>
        <w:pStyle w:val="ac"/>
        <w:numPr>
          <w:ilvl w:val="0"/>
          <w:numId w:val="15"/>
        </w:numPr>
        <w:spacing w:line="276" w:lineRule="auto"/>
        <w:contextualSpacing/>
        <w:jc w:val="both"/>
        <w:rPr>
          <w:sz w:val="28"/>
          <w:szCs w:val="28"/>
        </w:rPr>
      </w:pPr>
      <w:r w:rsidRPr="000C1E4C">
        <w:rPr>
          <w:sz w:val="28"/>
          <w:szCs w:val="28"/>
        </w:rPr>
        <w:t>Плазменная сварка</w:t>
      </w:r>
    </w:p>
    <w:p w:rsidR="00D902A3" w:rsidRPr="000C1E4C" w:rsidRDefault="00D902A3" w:rsidP="001F42D9">
      <w:pPr>
        <w:pStyle w:val="ac"/>
        <w:numPr>
          <w:ilvl w:val="0"/>
          <w:numId w:val="15"/>
        </w:numPr>
        <w:spacing w:line="276" w:lineRule="auto"/>
        <w:contextualSpacing/>
        <w:jc w:val="both"/>
        <w:rPr>
          <w:sz w:val="28"/>
          <w:szCs w:val="28"/>
        </w:rPr>
      </w:pPr>
      <w:r w:rsidRPr="000C1E4C">
        <w:rPr>
          <w:sz w:val="28"/>
          <w:szCs w:val="28"/>
        </w:rPr>
        <w:t>Электронно-лучевая сварка</w:t>
      </w:r>
    </w:p>
    <w:p w:rsidR="00D902A3" w:rsidRPr="000C1E4C" w:rsidRDefault="00D902A3" w:rsidP="001F42D9">
      <w:pPr>
        <w:pStyle w:val="ac"/>
        <w:numPr>
          <w:ilvl w:val="0"/>
          <w:numId w:val="15"/>
        </w:numPr>
        <w:spacing w:line="276" w:lineRule="auto"/>
        <w:contextualSpacing/>
        <w:jc w:val="both"/>
        <w:rPr>
          <w:sz w:val="28"/>
          <w:szCs w:val="28"/>
        </w:rPr>
      </w:pPr>
      <w:r w:rsidRPr="000C1E4C">
        <w:rPr>
          <w:sz w:val="28"/>
          <w:szCs w:val="28"/>
        </w:rPr>
        <w:t>Лазерная сварка</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Термомеханический класс сварки</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При сварке происходят два последовательных процесса: нагрев свариваемых изделий до пластического состояния и их совместное пластическое деформирование. Основными разновидностями контактной сварки являются: точечная контактная сварка, стыковая сварка, рельефная сварка, шовная сварка.</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Контактная сварка</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Точечная сварка</w:t>
      </w:r>
    </w:p>
    <w:p w:rsidR="00D902A3" w:rsidRPr="000C1E4C" w:rsidRDefault="00D902A3" w:rsidP="00871E98">
      <w:pPr>
        <w:spacing w:after="0"/>
        <w:jc w:val="both"/>
        <w:rPr>
          <w:rFonts w:ascii="Times New Roman" w:hAnsi="Times New Roman" w:cs="Times New Roman"/>
          <w:noProof/>
          <w:sz w:val="28"/>
          <w:szCs w:val="28"/>
        </w:rPr>
      </w:pPr>
      <w:r w:rsidRPr="000C1E4C">
        <w:rPr>
          <w:rFonts w:ascii="Times New Roman" w:hAnsi="Times New Roman" w:cs="Times New Roman"/>
          <w:noProof/>
          <w:sz w:val="28"/>
          <w:szCs w:val="28"/>
        </w:rPr>
        <w:drawing>
          <wp:inline distT="0" distB="0" distL="0" distR="0">
            <wp:extent cx="6024352" cy="2517569"/>
            <wp:effectExtent l="1905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5" cstate="print"/>
                    <a:srcRect/>
                    <a:stretch>
                      <a:fillRect/>
                    </a:stretch>
                  </pic:blipFill>
                  <pic:spPr bwMode="auto">
                    <a:xfrm>
                      <a:off x="0" y="0"/>
                      <a:ext cx="6039290" cy="2523811"/>
                    </a:xfrm>
                    <a:prstGeom prst="rect">
                      <a:avLst/>
                    </a:prstGeom>
                    <a:noFill/>
                    <a:ln w="9525">
                      <a:noFill/>
                      <a:miter lim="800000"/>
                      <a:headEnd/>
                      <a:tailEnd/>
                    </a:ln>
                  </pic:spPr>
                </pic:pic>
              </a:graphicData>
            </a:graphic>
          </wp:inline>
        </w:drawing>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noProof/>
          <w:sz w:val="28"/>
          <w:szCs w:val="28"/>
        </w:rPr>
        <w:t xml:space="preserve"> 1- электроды; 2- соединяемые детали; 3-сварная точка</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При точечной сварке детали зажимаются в электродах сварочной машины или специальных сварочных клещах (зона 1). После этого между электродами начинает протекать большой ток, который разогревает металл деталей в месте их контакта до температур плавлени</w:t>
      </w:r>
      <w:proofErr w:type="gramStart"/>
      <w:r w:rsidRPr="000C1E4C">
        <w:rPr>
          <w:rFonts w:ascii="Times New Roman" w:hAnsi="Times New Roman" w:cs="Times New Roman"/>
          <w:sz w:val="28"/>
          <w:szCs w:val="28"/>
        </w:rPr>
        <w:t>я(</w:t>
      </w:r>
      <w:proofErr w:type="gramEnd"/>
      <w:r w:rsidRPr="000C1E4C">
        <w:rPr>
          <w:rFonts w:ascii="Times New Roman" w:hAnsi="Times New Roman" w:cs="Times New Roman"/>
          <w:sz w:val="28"/>
          <w:szCs w:val="28"/>
        </w:rPr>
        <w:t>зона2). Затем ток отключается и осуществляется «проковка» за счёт увеличения силы сжатия электродо</w:t>
      </w:r>
      <w:proofErr w:type="gramStart"/>
      <w:r w:rsidRPr="000C1E4C">
        <w:rPr>
          <w:rFonts w:ascii="Times New Roman" w:hAnsi="Times New Roman" w:cs="Times New Roman"/>
          <w:sz w:val="28"/>
          <w:szCs w:val="28"/>
        </w:rPr>
        <w:t>в(</w:t>
      </w:r>
      <w:proofErr w:type="gramEnd"/>
      <w:r w:rsidRPr="000C1E4C">
        <w:rPr>
          <w:rFonts w:ascii="Times New Roman" w:hAnsi="Times New Roman" w:cs="Times New Roman"/>
          <w:sz w:val="28"/>
          <w:szCs w:val="28"/>
        </w:rPr>
        <w:t>зона3). Металл кристаллизуется при сжатых электродах и образуется сварное соединение.</w:t>
      </w:r>
    </w:p>
    <w:p w:rsidR="00D902A3" w:rsidRPr="000C1E4C" w:rsidRDefault="00D902A3" w:rsidP="00871E98">
      <w:pPr>
        <w:jc w:val="both"/>
        <w:rPr>
          <w:rFonts w:ascii="Times New Roman" w:hAnsi="Times New Roman" w:cs="Times New Roman"/>
          <w:b/>
          <w:sz w:val="28"/>
          <w:szCs w:val="28"/>
        </w:rPr>
      </w:pPr>
    </w:p>
    <w:p w:rsidR="00D902A3" w:rsidRPr="000C1E4C" w:rsidRDefault="00D902A3" w:rsidP="00871E98">
      <w:pPr>
        <w:jc w:val="both"/>
        <w:rPr>
          <w:rFonts w:ascii="Times New Roman" w:hAnsi="Times New Roman" w:cs="Times New Roman"/>
          <w:b/>
          <w:sz w:val="28"/>
          <w:szCs w:val="28"/>
        </w:rPr>
      </w:pP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Стыковая сварка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noProof/>
          <w:sz w:val="28"/>
          <w:szCs w:val="28"/>
        </w:rPr>
        <w:drawing>
          <wp:anchor distT="0" distB="0" distL="114300" distR="114300" simplePos="0" relativeHeight="251940864" behindDoc="1" locked="0" layoutInCell="1" allowOverlap="1">
            <wp:simplePos x="0" y="0"/>
            <wp:positionH relativeFrom="column">
              <wp:posOffset>17780</wp:posOffset>
            </wp:positionH>
            <wp:positionV relativeFrom="paragraph">
              <wp:posOffset>161925</wp:posOffset>
            </wp:positionV>
            <wp:extent cx="2212975" cy="2433955"/>
            <wp:effectExtent l="19050" t="0" r="0" b="0"/>
            <wp:wrapTight wrapText="bothSides">
              <wp:wrapPolygon edited="0">
                <wp:start x="-186" y="0"/>
                <wp:lineTo x="-186" y="21470"/>
                <wp:lineTo x="21569" y="21470"/>
                <wp:lineTo x="21569" y="0"/>
                <wp:lineTo x="-186" y="0"/>
              </wp:wrapPolygon>
            </wp:wrapTight>
            <wp:docPr id="42"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cstate="print"/>
                    <a:srcRect/>
                    <a:stretch>
                      <a:fillRect/>
                    </a:stretch>
                  </pic:blipFill>
                  <pic:spPr bwMode="auto">
                    <a:xfrm flipV="1">
                      <a:off x="0" y="0"/>
                      <a:ext cx="2212975" cy="2433955"/>
                    </a:xfrm>
                    <a:prstGeom prst="rect">
                      <a:avLst/>
                    </a:prstGeom>
                    <a:noFill/>
                    <a:ln w="9525">
                      <a:noFill/>
                      <a:miter lim="800000"/>
                      <a:headEnd/>
                      <a:tailEnd/>
                    </a:ln>
                  </pic:spPr>
                </pic:pic>
              </a:graphicData>
            </a:graphic>
          </wp:anchor>
        </w:drawing>
      </w:r>
      <w:r w:rsidRPr="000C1E4C">
        <w:rPr>
          <w:rFonts w:ascii="Times New Roman" w:hAnsi="Times New Roman" w:cs="Times New Roman"/>
          <w:sz w:val="28"/>
          <w:szCs w:val="28"/>
        </w:rPr>
        <w:t>Заготовки сваривают по всей плоскости их касания. В зависимости от марки металла, площади сечения заготовок и требований к качеству соединения стыковую сварку можно выполнять одним из способов.</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1-Зажимные устройства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2- Свариваемые прутковые заготовки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3-Неподвижный пуансон сжатия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4- Подвижный пуансон сжатия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5-Рабочая поверхность сварочной машины</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6-Трансформатор   7. Токоподводящие шины.</w:t>
      </w:r>
    </w:p>
    <w:p w:rsidR="00D902A3" w:rsidRPr="000C1E4C" w:rsidRDefault="00D902A3" w:rsidP="00871E98">
      <w:pPr>
        <w:pStyle w:val="ac"/>
        <w:spacing w:line="276" w:lineRule="auto"/>
        <w:jc w:val="both"/>
        <w:rPr>
          <w:b/>
          <w:sz w:val="28"/>
          <w:szCs w:val="28"/>
        </w:rPr>
      </w:pPr>
      <w:r w:rsidRPr="000C1E4C">
        <w:rPr>
          <w:b/>
          <w:sz w:val="28"/>
          <w:szCs w:val="28"/>
        </w:rPr>
        <w:t>1.Стыковая сварка сопротивлением</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Заготовки, установленные и закреплённые в стыковой машине, прижимают одну к другой усилием определённой величины, после чего по ним пропускают электрический ток. При нагревании металла в зоне сварки до пластического состояния происходит осадка. Ток выключают до окончания осадки. Данный способ сварки требует механической обработки и тщательной зачистки поверхностей торцов заготовок.</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2.Стыковая сварка непрерывным оплавлением</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 Состоит из двух стадий: оплавления и осадки. Заготовки устанавливают в зажимах машины, затем включают ток и медленно сближают их. При этом торцы заготовок касаются в одной или нескольких точках. В местах касания образуются перемычки, которые мгновенно испаряются и взрываются. Образующиеся пары металла играют роль защитной атмосферы и уменьшают окисление расплавленного металла. При дальнейшем сближении заготовок образование и взрыв перемычек происходят на других участках торцов. В результате на торцах возникает тонкий слой расплавленного металла, облегчающий удаление окислов из стыка. При осадке скорость сближения заготовок резко увеличивают, осуществляя при этом пластическую деформацию на заданный припуск. Переход от оплавления к осадке должен быть мгновенным, без малейшего перерыва. Осадку начинают при включённом токе и завершают при выключенном.</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Диффузионная сварка</w:t>
      </w:r>
    </w:p>
    <w:p w:rsidR="00D902A3" w:rsidRPr="000C1E4C" w:rsidRDefault="00D902A3" w:rsidP="00871E98">
      <w:pPr>
        <w:pStyle w:val="ac"/>
        <w:spacing w:line="276" w:lineRule="auto"/>
        <w:ind w:left="0"/>
        <w:jc w:val="both"/>
        <w:rPr>
          <w:sz w:val="28"/>
          <w:szCs w:val="28"/>
        </w:rPr>
      </w:pPr>
      <w:r w:rsidRPr="000C1E4C">
        <w:rPr>
          <w:sz w:val="28"/>
          <w:szCs w:val="28"/>
        </w:rPr>
        <w:t>Сварка осуществляется за счёт диффузии — взаимного проникновения атомов свариваемых изделий при повышенной температуре. Сварку проводят в вакуумной установке, нагревая места соединения до 800 °C. Вместо вакуума может быть использована среда защитных газов. Методом диффузной сварки можно пользоваться при создании соединений из разнородных металлов, отличающихся по своим физико-</w:t>
      </w:r>
      <w:r w:rsidRPr="000C1E4C">
        <w:rPr>
          <w:sz w:val="28"/>
          <w:szCs w:val="28"/>
        </w:rPr>
        <w:lastRenderedPageBreak/>
        <w:t>химическим свойствам, изготавливать изделия из многослойных композитных материалов.</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noProof/>
          <w:sz w:val="28"/>
          <w:szCs w:val="28"/>
        </w:rPr>
        <w:drawing>
          <wp:anchor distT="0" distB="0" distL="114300" distR="114300" simplePos="0" relativeHeight="251941888" behindDoc="1" locked="0" layoutInCell="1" allowOverlap="1">
            <wp:simplePos x="0" y="0"/>
            <wp:positionH relativeFrom="column">
              <wp:posOffset>-172720</wp:posOffset>
            </wp:positionH>
            <wp:positionV relativeFrom="paragraph">
              <wp:posOffset>19685</wp:posOffset>
            </wp:positionV>
            <wp:extent cx="3281680" cy="3024505"/>
            <wp:effectExtent l="19050" t="0" r="0" b="0"/>
            <wp:wrapTight wrapText="bothSides">
              <wp:wrapPolygon edited="0">
                <wp:start x="-125" y="0"/>
                <wp:lineTo x="-125" y="21496"/>
                <wp:lineTo x="21567" y="21496"/>
                <wp:lineTo x="21567" y="0"/>
                <wp:lineTo x="-125" y="0"/>
              </wp:wrapPolygon>
            </wp:wrapTight>
            <wp:docPr id="4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srcRect/>
                    <a:stretch>
                      <a:fillRect/>
                    </a:stretch>
                  </pic:blipFill>
                  <pic:spPr bwMode="auto">
                    <a:xfrm>
                      <a:off x="0" y="0"/>
                      <a:ext cx="3281680" cy="3024505"/>
                    </a:xfrm>
                    <a:prstGeom prst="rect">
                      <a:avLst/>
                    </a:prstGeom>
                    <a:noFill/>
                    <a:ln w="9525">
                      <a:noFill/>
                      <a:miter lim="800000"/>
                      <a:headEnd/>
                      <a:tailEnd/>
                    </a:ln>
                  </pic:spPr>
                </pic:pic>
              </a:graphicData>
            </a:graphic>
          </wp:anchor>
        </w:drawing>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pStyle w:val="ac"/>
        <w:spacing w:line="276" w:lineRule="auto"/>
        <w:ind w:left="0"/>
        <w:jc w:val="both"/>
        <w:rPr>
          <w:sz w:val="28"/>
          <w:szCs w:val="28"/>
        </w:rPr>
      </w:pPr>
      <w:r w:rsidRPr="000C1E4C">
        <w:rPr>
          <w:sz w:val="28"/>
          <w:szCs w:val="28"/>
        </w:rPr>
        <w:t>1-нагружающее устройство, передающее давление; 2-вакуумная камера;</w:t>
      </w:r>
    </w:p>
    <w:p w:rsidR="00D902A3" w:rsidRPr="000C1E4C" w:rsidRDefault="00D902A3" w:rsidP="00871E98">
      <w:pPr>
        <w:pStyle w:val="ac"/>
        <w:spacing w:line="276" w:lineRule="auto"/>
        <w:ind w:left="0"/>
        <w:jc w:val="both"/>
        <w:rPr>
          <w:sz w:val="28"/>
          <w:szCs w:val="28"/>
        </w:rPr>
      </w:pPr>
      <w:r w:rsidRPr="000C1E4C">
        <w:rPr>
          <w:sz w:val="28"/>
          <w:szCs w:val="28"/>
        </w:rPr>
        <w:t xml:space="preserve">3-зажимы; 4- свариваемые детали.  </w:t>
      </w:r>
    </w:p>
    <w:p w:rsidR="00D902A3" w:rsidRPr="000C1E4C" w:rsidRDefault="00D902A3" w:rsidP="00871E98">
      <w:pPr>
        <w:pStyle w:val="ac"/>
        <w:spacing w:line="276" w:lineRule="auto"/>
        <w:ind w:left="0"/>
        <w:jc w:val="both"/>
        <w:rPr>
          <w:sz w:val="28"/>
          <w:szCs w:val="28"/>
        </w:rPr>
      </w:pPr>
    </w:p>
    <w:p w:rsidR="00D902A3" w:rsidRPr="000C1E4C" w:rsidRDefault="00D902A3" w:rsidP="00871E98">
      <w:pPr>
        <w:pStyle w:val="ac"/>
        <w:spacing w:line="276" w:lineRule="auto"/>
        <w:ind w:left="0"/>
        <w:jc w:val="both"/>
        <w:rPr>
          <w:sz w:val="28"/>
          <w:szCs w:val="28"/>
        </w:rPr>
      </w:pPr>
    </w:p>
    <w:p w:rsidR="00D902A3" w:rsidRPr="000C1E4C" w:rsidRDefault="00D902A3" w:rsidP="00871E98">
      <w:pPr>
        <w:pStyle w:val="ac"/>
        <w:spacing w:line="276" w:lineRule="auto"/>
        <w:ind w:left="0"/>
        <w:jc w:val="both"/>
        <w:rPr>
          <w:sz w:val="28"/>
          <w:szCs w:val="28"/>
        </w:rPr>
      </w:pPr>
      <w:r w:rsidRPr="000C1E4C">
        <w:rPr>
          <w:sz w:val="28"/>
          <w:szCs w:val="28"/>
        </w:rPr>
        <w:t xml:space="preserve">  </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Сварка трением</w:t>
      </w:r>
    </w:p>
    <w:p w:rsidR="00D902A3" w:rsidRPr="000C1E4C" w:rsidRDefault="00D902A3" w:rsidP="00871E98">
      <w:pPr>
        <w:framePr w:h="567" w:hSpace="10080" w:wrap="notBeside" w:vAnchor="text" w:hAnchor="margin" w:x="1" w:y="1"/>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432885" cy="1318161"/>
            <wp:effectExtent l="19050" t="0" r="0" b="0"/>
            <wp:docPr id="4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srcRect/>
                    <a:stretch>
                      <a:fillRect/>
                    </a:stretch>
                  </pic:blipFill>
                  <pic:spPr bwMode="auto">
                    <a:xfrm>
                      <a:off x="0" y="0"/>
                      <a:ext cx="5468766" cy="1326867"/>
                    </a:xfrm>
                    <a:prstGeom prst="rect">
                      <a:avLst/>
                    </a:prstGeom>
                    <a:noFill/>
                    <a:ln w="9525">
                      <a:noFill/>
                      <a:miter lim="800000"/>
                      <a:headEnd/>
                      <a:tailEnd/>
                    </a:ln>
                  </pic:spPr>
                </pic:pic>
              </a:graphicData>
            </a:graphic>
          </wp:inline>
        </w:drawing>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1-невращающийся свариваемый стержень; 2- вращающийся свариваемый стержень; 3- вращающийся патрон; 4 место разогрева и сварки.</w:t>
      </w:r>
    </w:p>
    <w:p w:rsidR="00594E67" w:rsidRPr="000C1E4C" w:rsidRDefault="00594E67" w:rsidP="00871E98">
      <w:pPr>
        <w:spacing w:after="0"/>
        <w:jc w:val="both"/>
        <w:rPr>
          <w:rFonts w:ascii="Times New Roman" w:hAnsi="Times New Roman" w:cs="Times New Roman"/>
          <w:sz w:val="28"/>
          <w:szCs w:val="28"/>
        </w:rPr>
      </w:pP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 xml:space="preserve">Существует несколько схем сварки трением, первой появилась соосная. Суть процесса состоит в следующем: на специальном оборудовании (машине сварки трением) одна из свариваемых деталей устанавливается во вращающийся патрон, вторая крепится в неподвижный суппорт, который имеет возможность перемещения вдоль оси. Деталь, установленная в патрон, начинает вращаться, а деталь, установленная в суппорте, приближается к первой и достаточно большим давлением воздействует на неё. В результате трения одного торца о другой происходит износ </w:t>
      </w:r>
      <w:proofErr w:type="gramStart"/>
      <w:r w:rsidRPr="000C1E4C">
        <w:rPr>
          <w:rFonts w:ascii="Times New Roman" w:hAnsi="Times New Roman" w:cs="Times New Roman"/>
          <w:sz w:val="28"/>
          <w:szCs w:val="28"/>
        </w:rPr>
        <w:t>поверхностей</w:t>
      </w:r>
      <w:proofErr w:type="gramEnd"/>
      <w:r w:rsidRPr="000C1E4C">
        <w:rPr>
          <w:rFonts w:ascii="Times New Roman" w:hAnsi="Times New Roman" w:cs="Times New Roman"/>
          <w:sz w:val="28"/>
          <w:szCs w:val="28"/>
        </w:rPr>
        <w:t xml:space="preserve"> и слои металла разных деталей приближаются друг к другу на расстояния, соразмерные размеру атомов. Начинают действовать атомные связи (образуются и разрушаются общие атомные облака), в результате возникает тепловая энергия, которая нагревает в локальной зоне концы заготовок до температуры ковки. По достижении необходимых параметров патрон резко останавливается, а суппорт продолжает давить ещё какое-то время, в результате образуется неразъёмное соединение. Сварка происходит в твёрдой фазе.</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Механический класс сварки</w:t>
      </w: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Сварка взрывом</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Сварка осуществляется сближением атомов свариваемых изделий на расстояние действия межатомных сил за счёт энергии, выделяемой при взрыве. С помощью данного способа сварки часто получают биметаллы.</w:t>
      </w:r>
    </w:p>
    <w:p w:rsidR="00D902A3" w:rsidRPr="000C1E4C" w:rsidRDefault="00D902A3" w:rsidP="00871E98">
      <w:pPr>
        <w:spacing w:after="0"/>
        <w:jc w:val="both"/>
        <w:rPr>
          <w:rFonts w:ascii="Times New Roman" w:hAnsi="Times New Roman" w:cs="Times New Roman"/>
          <w:b/>
          <w:sz w:val="28"/>
          <w:szCs w:val="28"/>
        </w:rPr>
      </w:pP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Ультразвуковая сварка металлов</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noProof/>
          <w:sz w:val="28"/>
          <w:szCs w:val="28"/>
        </w:rPr>
        <w:drawing>
          <wp:anchor distT="0" distB="0" distL="114300" distR="114300" simplePos="0" relativeHeight="251938816" behindDoc="1" locked="0" layoutInCell="1" allowOverlap="1">
            <wp:simplePos x="0" y="0"/>
            <wp:positionH relativeFrom="column">
              <wp:posOffset>17409</wp:posOffset>
            </wp:positionH>
            <wp:positionV relativeFrom="paragraph">
              <wp:posOffset>-1605</wp:posOffset>
            </wp:positionV>
            <wp:extent cx="2689009" cy="1621766"/>
            <wp:effectExtent l="19050" t="0" r="0" b="0"/>
            <wp:wrapTight wrapText="bothSides">
              <wp:wrapPolygon edited="0">
                <wp:start x="-153" y="0"/>
                <wp:lineTo x="-153" y="21313"/>
                <wp:lineTo x="21576" y="21313"/>
                <wp:lineTo x="21576" y="0"/>
                <wp:lineTo x="-153" y="0"/>
              </wp:wrapPolygon>
            </wp:wrapTight>
            <wp:docPr id="4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2689009" cy="1621766"/>
                    </a:xfrm>
                    <a:prstGeom prst="rect">
                      <a:avLst/>
                    </a:prstGeom>
                    <a:noFill/>
                    <a:ln w="9525">
                      <a:noFill/>
                      <a:miter lim="800000"/>
                      <a:headEnd/>
                      <a:tailEnd/>
                    </a:ln>
                  </pic:spPr>
                </pic:pic>
              </a:graphicData>
            </a:graphic>
          </wp:anchor>
        </w:drawing>
      </w:r>
      <w:r w:rsidRPr="000C1E4C">
        <w:rPr>
          <w:rFonts w:ascii="Times New Roman" w:hAnsi="Times New Roman" w:cs="Times New Roman"/>
          <w:sz w:val="28"/>
          <w:szCs w:val="28"/>
        </w:rPr>
        <w:t xml:space="preserve">1-магнитострикционный преобразователь; 2-волновод; </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3-электрод-инструмент; 4-свариваемые детали</w:t>
      </w:r>
    </w:p>
    <w:p w:rsidR="00594E67" w:rsidRPr="000C1E4C" w:rsidRDefault="00594E67" w:rsidP="00871E98">
      <w:pPr>
        <w:spacing w:after="0"/>
        <w:jc w:val="both"/>
        <w:rPr>
          <w:rFonts w:ascii="Times New Roman" w:hAnsi="Times New Roman" w:cs="Times New Roman"/>
          <w:sz w:val="28"/>
          <w:szCs w:val="28"/>
        </w:rPr>
      </w:pPr>
    </w:p>
    <w:p w:rsidR="00594E67" w:rsidRPr="000C1E4C" w:rsidRDefault="00594E67" w:rsidP="00871E98">
      <w:pPr>
        <w:spacing w:after="0"/>
        <w:jc w:val="both"/>
        <w:rPr>
          <w:rFonts w:ascii="Times New Roman" w:hAnsi="Times New Roman" w:cs="Times New Roman"/>
          <w:sz w:val="28"/>
          <w:szCs w:val="28"/>
        </w:rPr>
      </w:pPr>
    </w:p>
    <w:p w:rsidR="00594E67" w:rsidRPr="000C1E4C" w:rsidRDefault="00594E67" w:rsidP="00871E98">
      <w:pPr>
        <w:spacing w:after="0"/>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sz w:val="28"/>
          <w:szCs w:val="28"/>
        </w:rPr>
        <w:t xml:space="preserve">Сварка осуществляется сближением атомов свариваемых металлических изделий на расстояние действия межатомных сил за счёт энергии ультразвуковых колебаний, вводимых в материалы. Ультразвуковая сварка характеризуется рядом положительных качеств, </w:t>
      </w:r>
      <w:proofErr w:type="gramStart"/>
      <w:r w:rsidRPr="000C1E4C">
        <w:rPr>
          <w:rFonts w:ascii="Times New Roman" w:hAnsi="Times New Roman" w:cs="Times New Roman"/>
          <w:sz w:val="28"/>
          <w:szCs w:val="28"/>
        </w:rPr>
        <w:t>и</w:t>
      </w:r>
      <w:proofErr w:type="gramEnd"/>
      <w:r w:rsidRPr="000C1E4C">
        <w:rPr>
          <w:rFonts w:ascii="Times New Roman" w:hAnsi="Times New Roman" w:cs="Times New Roman"/>
          <w:sz w:val="28"/>
          <w:szCs w:val="28"/>
        </w:rPr>
        <w:t xml:space="preserve"> несмотря на высокую стоимость оборудования, обуславливает её применение в производстве микросхем (сварка проводников с контактными площадками), прецизионных изделий, сварка металлов разных типов и металлов с неметаллами.</w:t>
      </w:r>
      <w:r w:rsidRPr="000C1E4C">
        <w:rPr>
          <w:rFonts w:ascii="Times New Roman" w:hAnsi="Times New Roman" w:cs="Times New Roman"/>
          <w:b/>
          <w:sz w:val="28"/>
          <w:szCs w:val="28"/>
        </w:rPr>
        <w:t xml:space="preserve"> </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Холодная сварка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noProof/>
          <w:sz w:val="28"/>
          <w:szCs w:val="28"/>
        </w:rPr>
        <w:drawing>
          <wp:anchor distT="0" distB="0" distL="114300" distR="114300" simplePos="0" relativeHeight="251937792" behindDoc="1" locked="0" layoutInCell="1" allowOverlap="1">
            <wp:simplePos x="0" y="0"/>
            <wp:positionH relativeFrom="column">
              <wp:posOffset>17409</wp:posOffset>
            </wp:positionH>
            <wp:positionV relativeFrom="paragraph">
              <wp:posOffset>-3331</wp:posOffset>
            </wp:positionV>
            <wp:extent cx="1671092" cy="2191110"/>
            <wp:effectExtent l="19050" t="0" r="5308" b="0"/>
            <wp:wrapTight wrapText="bothSides">
              <wp:wrapPolygon edited="0">
                <wp:start x="-246" y="0"/>
                <wp:lineTo x="-246" y="21409"/>
                <wp:lineTo x="21669" y="21409"/>
                <wp:lineTo x="21669" y="0"/>
                <wp:lineTo x="-246" y="0"/>
              </wp:wrapPolygon>
            </wp:wrapTight>
            <wp:docPr id="4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srcRect/>
                    <a:stretch>
                      <a:fillRect/>
                    </a:stretch>
                  </pic:blipFill>
                  <pic:spPr bwMode="auto">
                    <a:xfrm>
                      <a:off x="0" y="0"/>
                      <a:ext cx="1671092" cy="2191110"/>
                    </a:xfrm>
                    <a:prstGeom prst="rect">
                      <a:avLst/>
                    </a:prstGeom>
                    <a:noFill/>
                    <a:ln w="9525">
                      <a:noFill/>
                      <a:miter lim="800000"/>
                      <a:headEnd/>
                      <a:tailEnd/>
                    </a:ln>
                  </pic:spPr>
                </pic:pic>
              </a:graphicData>
            </a:graphic>
          </wp:anchor>
        </w:drawing>
      </w:r>
    </w:p>
    <w:p w:rsidR="005029E2" w:rsidRPr="000C1E4C" w:rsidRDefault="00D902A3" w:rsidP="001F42D9">
      <w:pPr>
        <w:pStyle w:val="ac"/>
        <w:numPr>
          <w:ilvl w:val="0"/>
          <w:numId w:val="18"/>
        </w:numPr>
        <w:spacing w:line="276" w:lineRule="auto"/>
        <w:jc w:val="both"/>
        <w:rPr>
          <w:sz w:val="28"/>
          <w:szCs w:val="28"/>
        </w:rPr>
      </w:pPr>
      <w:r w:rsidRPr="000C1E4C">
        <w:rPr>
          <w:sz w:val="28"/>
          <w:szCs w:val="28"/>
        </w:rPr>
        <w:t xml:space="preserve">и 5-пуансоны для сжатия в момент сварки;  </w:t>
      </w:r>
    </w:p>
    <w:p w:rsidR="005029E2" w:rsidRPr="000C1E4C" w:rsidRDefault="00D902A3" w:rsidP="001F42D9">
      <w:pPr>
        <w:pStyle w:val="ac"/>
        <w:numPr>
          <w:ilvl w:val="0"/>
          <w:numId w:val="18"/>
        </w:numPr>
        <w:spacing w:line="276" w:lineRule="auto"/>
        <w:jc w:val="both"/>
        <w:rPr>
          <w:sz w:val="28"/>
          <w:szCs w:val="28"/>
        </w:rPr>
      </w:pPr>
      <w:r w:rsidRPr="000C1E4C">
        <w:rPr>
          <w:sz w:val="28"/>
          <w:szCs w:val="28"/>
        </w:rPr>
        <w:t xml:space="preserve">и 4 –пуансоны для предварительного сжатия; </w:t>
      </w:r>
    </w:p>
    <w:p w:rsidR="00D902A3" w:rsidRPr="000C1E4C" w:rsidRDefault="00D902A3" w:rsidP="001F42D9">
      <w:pPr>
        <w:pStyle w:val="ac"/>
        <w:numPr>
          <w:ilvl w:val="0"/>
          <w:numId w:val="18"/>
        </w:numPr>
        <w:spacing w:line="276" w:lineRule="auto"/>
        <w:jc w:val="both"/>
        <w:rPr>
          <w:sz w:val="28"/>
          <w:szCs w:val="28"/>
        </w:rPr>
      </w:pPr>
      <w:r w:rsidRPr="000C1E4C">
        <w:rPr>
          <w:sz w:val="28"/>
          <w:szCs w:val="28"/>
        </w:rPr>
        <w:t>- свариваемые детали; 6- сварная точка.</w:t>
      </w:r>
    </w:p>
    <w:p w:rsidR="00594E67" w:rsidRPr="000C1E4C" w:rsidRDefault="00594E67" w:rsidP="00871E98">
      <w:pPr>
        <w:jc w:val="both"/>
        <w:rPr>
          <w:rFonts w:ascii="Times New Roman" w:hAnsi="Times New Roman" w:cs="Times New Roman"/>
          <w:sz w:val="28"/>
          <w:szCs w:val="28"/>
        </w:rPr>
      </w:pPr>
    </w:p>
    <w:p w:rsidR="00594E67" w:rsidRPr="000C1E4C" w:rsidRDefault="00594E67" w:rsidP="00871E98">
      <w:pPr>
        <w:jc w:val="both"/>
        <w:rPr>
          <w:rFonts w:ascii="Times New Roman" w:hAnsi="Times New Roman" w:cs="Times New Roman"/>
          <w:sz w:val="28"/>
          <w:szCs w:val="28"/>
        </w:rPr>
      </w:pPr>
    </w:p>
    <w:p w:rsidR="00594E67" w:rsidRPr="000C1E4C" w:rsidRDefault="00594E67" w:rsidP="00871E98">
      <w:pPr>
        <w:jc w:val="both"/>
        <w:rPr>
          <w:rFonts w:ascii="Times New Roman" w:hAnsi="Times New Roman" w:cs="Times New Roman"/>
          <w:sz w:val="28"/>
          <w:szCs w:val="28"/>
        </w:rPr>
      </w:pPr>
    </w:p>
    <w:p w:rsidR="00594E67" w:rsidRPr="000C1E4C" w:rsidRDefault="00594E67"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Холодная сварка представляет собою соединение однородных или неоднородных металлов при температуре ниже минимальной температуры рекристаллизации; сварка происходит благодаря пластической деформации свариваемых металлов в зоне стыка под воздействием механического усилия. Холодная сварка может быть стыковой, точечной и шовной.  Прочность соединения существенно зависит от усилия сжатия и степени деформации свариваемых деталей.</w:t>
      </w:r>
    </w:p>
    <w:p w:rsidR="00266B90" w:rsidRPr="000C1E4C" w:rsidRDefault="00D902A3" w:rsidP="00871E98">
      <w:pPr>
        <w:jc w:val="both"/>
        <w:rPr>
          <w:rFonts w:ascii="Times New Roman" w:hAnsi="Times New Roman" w:cs="Times New Roman"/>
          <w:noProof/>
          <w:sz w:val="28"/>
          <w:szCs w:val="28"/>
        </w:rPr>
      </w:pPr>
      <w:r w:rsidRPr="000C1E4C">
        <w:rPr>
          <w:rFonts w:ascii="Times New Roman" w:hAnsi="Times New Roman" w:cs="Times New Roman"/>
          <w:noProof/>
          <w:sz w:val="28"/>
          <w:szCs w:val="28"/>
        </w:rPr>
        <w:t xml:space="preserve"> </w:t>
      </w:r>
    </w:p>
    <w:p w:rsidR="00266B90" w:rsidRPr="000C1E4C" w:rsidRDefault="00266B90" w:rsidP="00871E98">
      <w:pPr>
        <w:jc w:val="both"/>
        <w:rPr>
          <w:rFonts w:ascii="Times New Roman" w:hAnsi="Times New Roman" w:cs="Times New Roman"/>
          <w:noProof/>
          <w:sz w:val="28"/>
          <w:szCs w:val="28"/>
        </w:rPr>
      </w:pPr>
    </w:p>
    <w:p w:rsidR="00266B90" w:rsidRPr="000C1E4C" w:rsidRDefault="00266B90" w:rsidP="00871E98">
      <w:pPr>
        <w:jc w:val="both"/>
        <w:rPr>
          <w:rFonts w:ascii="Times New Roman" w:hAnsi="Times New Roman" w:cs="Times New Roman"/>
          <w:noProof/>
          <w:sz w:val="28"/>
          <w:szCs w:val="28"/>
        </w:rPr>
      </w:pP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Алгоритм выполнения</w:t>
      </w:r>
      <w:r w:rsidR="00115F8D" w:rsidRPr="000C1E4C">
        <w:rPr>
          <w:rFonts w:ascii="Times New Roman" w:hAnsi="Times New Roman" w:cs="Times New Roman"/>
          <w:b/>
          <w:sz w:val="28"/>
          <w:szCs w:val="28"/>
        </w:rPr>
        <w:t xml:space="preserve"> работы</w:t>
      </w:r>
      <w:r w:rsidR="00266B90" w:rsidRPr="000C1E4C">
        <w:rPr>
          <w:rFonts w:ascii="Times New Roman" w:hAnsi="Times New Roman" w:cs="Times New Roman"/>
          <w:b/>
          <w:sz w:val="28"/>
          <w:szCs w:val="28"/>
        </w:rPr>
        <w:t>:</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1.</w:t>
      </w:r>
      <w:r w:rsidR="005029E2" w:rsidRPr="000C1E4C">
        <w:rPr>
          <w:rFonts w:ascii="Times New Roman" w:hAnsi="Times New Roman" w:cs="Times New Roman"/>
          <w:sz w:val="28"/>
          <w:szCs w:val="28"/>
        </w:rPr>
        <w:t>Внимательно изучите особенности технологических процессов сварки термического,</w:t>
      </w:r>
      <w:r w:rsidR="005029E2" w:rsidRPr="000C1E4C">
        <w:rPr>
          <w:rFonts w:ascii="Times New Roman" w:hAnsi="Times New Roman" w:cs="Times New Roman"/>
          <w:b/>
          <w:sz w:val="28"/>
          <w:szCs w:val="28"/>
        </w:rPr>
        <w:t xml:space="preserve"> </w:t>
      </w:r>
      <w:r w:rsidR="005029E2" w:rsidRPr="000C1E4C">
        <w:rPr>
          <w:rFonts w:ascii="Times New Roman" w:hAnsi="Times New Roman" w:cs="Times New Roman"/>
          <w:sz w:val="28"/>
          <w:szCs w:val="28"/>
        </w:rPr>
        <w:t>термомеханического</w:t>
      </w:r>
      <w:r w:rsidR="005029E2" w:rsidRPr="000C1E4C">
        <w:rPr>
          <w:rFonts w:ascii="Times New Roman" w:hAnsi="Times New Roman" w:cs="Times New Roman"/>
          <w:b/>
          <w:sz w:val="28"/>
          <w:szCs w:val="28"/>
        </w:rPr>
        <w:t xml:space="preserve"> </w:t>
      </w:r>
      <w:r w:rsidR="005029E2" w:rsidRPr="000C1E4C">
        <w:rPr>
          <w:rFonts w:ascii="Times New Roman" w:hAnsi="Times New Roman" w:cs="Times New Roman"/>
          <w:sz w:val="28"/>
          <w:szCs w:val="28"/>
        </w:rPr>
        <w:t>и</w:t>
      </w:r>
      <w:r w:rsidR="005029E2" w:rsidRPr="000C1E4C">
        <w:rPr>
          <w:rFonts w:ascii="Times New Roman" w:hAnsi="Times New Roman" w:cs="Times New Roman"/>
          <w:b/>
          <w:sz w:val="28"/>
          <w:szCs w:val="28"/>
        </w:rPr>
        <w:t xml:space="preserve">  </w:t>
      </w:r>
      <w:r w:rsidR="005029E2" w:rsidRPr="000C1E4C">
        <w:rPr>
          <w:rFonts w:ascii="Times New Roman" w:hAnsi="Times New Roman" w:cs="Times New Roman"/>
          <w:sz w:val="28"/>
          <w:szCs w:val="28"/>
        </w:rPr>
        <w:t>механического классов.</w:t>
      </w:r>
    </w:p>
    <w:p w:rsidR="005029E2" w:rsidRPr="000C1E4C" w:rsidRDefault="005029E2" w:rsidP="00871E98">
      <w:pPr>
        <w:jc w:val="both"/>
        <w:rPr>
          <w:rFonts w:ascii="Times New Roman" w:hAnsi="Times New Roman" w:cs="Times New Roman"/>
          <w:sz w:val="28"/>
          <w:szCs w:val="28"/>
        </w:rPr>
      </w:pPr>
      <w:r w:rsidRPr="000C1E4C">
        <w:rPr>
          <w:rFonts w:ascii="Times New Roman" w:hAnsi="Times New Roman" w:cs="Times New Roman"/>
          <w:sz w:val="28"/>
          <w:szCs w:val="28"/>
        </w:rPr>
        <w:t>2. В соответствии с  вариантом задания начертите</w:t>
      </w:r>
      <w:r w:rsidR="00594E67" w:rsidRPr="000C1E4C">
        <w:rPr>
          <w:rFonts w:ascii="Times New Roman" w:hAnsi="Times New Roman" w:cs="Times New Roman"/>
          <w:sz w:val="28"/>
          <w:szCs w:val="28"/>
        </w:rPr>
        <w:t xml:space="preserve"> схемы предложенных видов сварки 3.Охарактеризуйте сущность процессов, технологические преимущества, недостатки  и область применения видов сварки</w:t>
      </w:r>
    </w:p>
    <w:p w:rsidR="00594E67" w:rsidRPr="000C1E4C" w:rsidRDefault="00594E67" w:rsidP="00871E98">
      <w:pPr>
        <w:jc w:val="both"/>
        <w:rPr>
          <w:rFonts w:ascii="Times New Roman" w:hAnsi="Times New Roman" w:cs="Times New Roman"/>
          <w:sz w:val="28"/>
          <w:szCs w:val="28"/>
        </w:rPr>
      </w:pPr>
      <w:r w:rsidRPr="000C1E4C">
        <w:rPr>
          <w:rFonts w:ascii="Times New Roman" w:hAnsi="Times New Roman" w:cs="Times New Roman"/>
          <w:sz w:val="28"/>
          <w:szCs w:val="28"/>
        </w:rPr>
        <w:t>4. Оформите отчёт.</w:t>
      </w:r>
    </w:p>
    <w:p w:rsidR="00594E67" w:rsidRPr="000C1E4C" w:rsidRDefault="00594E67" w:rsidP="00871E98">
      <w:pPr>
        <w:jc w:val="both"/>
        <w:rPr>
          <w:rFonts w:ascii="Times New Roman" w:hAnsi="Times New Roman" w:cs="Times New Roman"/>
          <w:sz w:val="28"/>
          <w:szCs w:val="28"/>
        </w:rPr>
      </w:pPr>
      <w:r w:rsidRPr="000C1E4C">
        <w:rPr>
          <w:rFonts w:ascii="Times New Roman" w:hAnsi="Times New Roman" w:cs="Times New Roman"/>
          <w:sz w:val="28"/>
          <w:szCs w:val="28"/>
        </w:rPr>
        <w:t>Варианты заданий.</w:t>
      </w:r>
    </w:p>
    <w:tbl>
      <w:tblPr>
        <w:tblStyle w:val="ad"/>
        <w:tblW w:w="0" w:type="auto"/>
        <w:tblLook w:val="04A0" w:firstRow="1" w:lastRow="0" w:firstColumn="1" w:lastColumn="0" w:noHBand="0" w:noVBand="1"/>
      </w:tblPr>
      <w:tblGrid>
        <w:gridCol w:w="1242"/>
        <w:gridCol w:w="8647"/>
      </w:tblGrid>
      <w:tr w:rsidR="00594E67" w:rsidRPr="000C1E4C" w:rsidTr="004B1B1B">
        <w:tc>
          <w:tcPr>
            <w:tcW w:w="1242" w:type="dxa"/>
          </w:tcPr>
          <w:p w:rsidR="00594E67" w:rsidRPr="000C1E4C" w:rsidRDefault="00594E67"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Вариант №</w:t>
            </w:r>
          </w:p>
        </w:tc>
        <w:tc>
          <w:tcPr>
            <w:tcW w:w="8647" w:type="dxa"/>
          </w:tcPr>
          <w:p w:rsidR="00594E67" w:rsidRPr="000C1E4C" w:rsidRDefault="00594E67" w:rsidP="00871E98">
            <w:pPr>
              <w:spacing w:line="276" w:lineRule="auto"/>
              <w:jc w:val="center"/>
              <w:rPr>
                <w:rFonts w:ascii="Times New Roman" w:hAnsi="Times New Roman" w:cs="Times New Roman"/>
                <w:sz w:val="28"/>
                <w:szCs w:val="28"/>
              </w:rPr>
            </w:pPr>
            <w:r w:rsidRPr="000C1E4C">
              <w:rPr>
                <w:rFonts w:ascii="Times New Roman" w:hAnsi="Times New Roman" w:cs="Times New Roman"/>
                <w:sz w:val="28"/>
                <w:szCs w:val="28"/>
              </w:rPr>
              <w:t>Виды сварки</w:t>
            </w:r>
          </w:p>
        </w:tc>
      </w:tr>
      <w:tr w:rsidR="00594E67" w:rsidRPr="000C1E4C" w:rsidTr="004B1B1B">
        <w:tc>
          <w:tcPr>
            <w:tcW w:w="1242" w:type="dxa"/>
          </w:tcPr>
          <w:p w:rsidR="00594E67" w:rsidRPr="000C1E4C" w:rsidRDefault="00594E67" w:rsidP="001F42D9">
            <w:pPr>
              <w:pStyle w:val="ac"/>
              <w:numPr>
                <w:ilvl w:val="0"/>
                <w:numId w:val="19"/>
              </w:numPr>
              <w:spacing w:line="276" w:lineRule="auto"/>
              <w:jc w:val="both"/>
              <w:rPr>
                <w:rFonts w:eastAsiaTheme="minorHAnsi"/>
                <w:sz w:val="28"/>
                <w:szCs w:val="28"/>
              </w:rPr>
            </w:pPr>
          </w:p>
        </w:tc>
        <w:tc>
          <w:tcPr>
            <w:tcW w:w="8647" w:type="dxa"/>
          </w:tcPr>
          <w:p w:rsidR="00594E67" w:rsidRPr="000C1E4C" w:rsidRDefault="00594E67"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Ручная электродуговая сварка</w:t>
            </w:r>
          </w:p>
          <w:p w:rsidR="004B1B1B"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Контактная точечная сварка</w:t>
            </w:r>
          </w:p>
          <w:p w:rsidR="00594E67" w:rsidRPr="000C1E4C" w:rsidRDefault="00594E67" w:rsidP="00871E98">
            <w:pPr>
              <w:spacing w:line="276" w:lineRule="auto"/>
              <w:jc w:val="both"/>
              <w:rPr>
                <w:rFonts w:ascii="Times New Roman" w:hAnsi="Times New Roman" w:cs="Times New Roman"/>
                <w:sz w:val="28"/>
                <w:szCs w:val="28"/>
              </w:rPr>
            </w:pPr>
          </w:p>
        </w:tc>
      </w:tr>
      <w:tr w:rsidR="00594E67" w:rsidRPr="000C1E4C" w:rsidTr="004B1B1B">
        <w:tc>
          <w:tcPr>
            <w:tcW w:w="1242" w:type="dxa"/>
          </w:tcPr>
          <w:p w:rsidR="00594E67" w:rsidRPr="000C1E4C" w:rsidRDefault="00594E67" w:rsidP="001F42D9">
            <w:pPr>
              <w:pStyle w:val="ac"/>
              <w:numPr>
                <w:ilvl w:val="0"/>
                <w:numId w:val="19"/>
              </w:numPr>
              <w:spacing w:line="276" w:lineRule="auto"/>
              <w:jc w:val="both"/>
              <w:rPr>
                <w:rFonts w:eastAsiaTheme="minorHAnsi"/>
                <w:sz w:val="28"/>
                <w:szCs w:val="28"/>
              </w:rPr>
            </w:pPr>
          </w:p>
        </w:tc>
        <w:tc>
          <w:tcPr>
            <w:tcW w:w="8647" w:type="dxa"/>
          </w:tcPr>
          <w:p w:rsidR="00594E67" w:rsidRPr="000C1E4C" w:rsidRDefault="00594E67" w:rsidP="00871E98">
            <w:pPr>
              <w:spacing w:line="276" w:lineRule="auto"/>
              <w:contextualSpacing/>
              <w:jc w:val="both"/>
              <w:rPr>
                <w:rFonts w:ascii="Times New Roman" w:hAnsi="Times New Roman" w:cs="Times New Roman"/>
                <w:sz w:val="28"/>
                <w:szCs w:val="28"/>
              </w:rPr>
            </w:pPr>
            <w:r w:rsidRPr="000C1E4C">
              <w:rPr>
                <w:rFonts w:ascii="Times New Roman" w:hAnsi="Times New Roman" w:cs="Times New Roman"/>
                <w:sz w:val="28"/>
                <w:szCs w:val="28"/>
              </w:rPr>
              <w:t>Электродуговая сварка неплавящимся электродом</w:t>
            </w:r>
            <w:r w:rsidR="004B1B1B" w:rsidRPr="000C1E4C">
              <w:rPr>
                <w:rFonts w:ascii="Times New Roman" w:hAnsi="Times New Roman" w:cs="Times New Roman"/>
                <w:sz w:val="28"/>
                <w:szCs w:val="28"/>
              </w:rPr>
              <w:t xml:space="preserve"> в среде защитных газов</w:t>
            </w:r>
          </w:p>
          <w:p w:rsidR="004B1B1B"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Контактная стыковая сварка</w:t>
            </w:r>
          </w:p>
          <w:p w:rsidR="00594E67" w:rsidRPr="000C1E4C" w:rsidRDefault="00594E67" w:rsidP="00871E98">
            <w:pPr>
              <w:spacing w:line="276" w:lineRule="auto"/>
              <w:jc w:val="both"/>
              <w:rPr>
                <w:rFonts w:ascii="Times New Roman" w:hAnsi="Times New Roman" w:cs="Times New Roman"/>
                <w:sz w:val="28"/>
                <w:szCs w:val="28"/>
              </w:rPr>
            </w:pPr>
          </w:p>
        </w:tc>
      </w:tr>
      <w:tr w:rsidR="00594E67" w:rsidRPr="000C1E4C" w:rsidTr="004B1B1B">
        <w:tc>
          <w:tcPr>
            <w:tcW w:w="1242" w:type="dxa"/>
          </w:tcPr>
          <w:p w:rsidR="00594E67" w:rsidRPr="000C1E4C" w:rsidRDefault="00594E67" w:rsidP="001F42D9">
            <w:pPr>
              <w:pStyle w:val="ac"/>
              <w:numPr>
                <w:ilvl w:val="0"/>
                <w:numId w:val="19"/>
              </w:numPr>
              <w:spacing w:line="276" w:lineRule="auto"/>
              <w:jc w:val="both"/>
              <w:rPr>
                <w:rFonts w:eastAsiaTheme="minorHAnsi"/>
                <w:sz w:val="28"/>
                <w:szCs w:val="28"/>
              </w:rPr>
            </w:pPr>
          </w:p>
        </w:tc>
        <w:tc>
          <w:tcPr>
            <w:tcW w:w="8647" w:type="dxa"/>
          </w:tcPr>
          <w:p w:rsidR="00594E67" w:rsidRPr="000C1E4C" w:rsidRDefault="00594E67" w:rsidP="00871E98">
            <w:pPr>
              <w:spacing w:line="276" w:lineRule="auto"/>
              <w:contextualSpacing/>
              <w:jc w:val="both"/>
              <w:rPr>
                <w:rFonts w:ascii="Times New Roman" w:hAnsi="Times New Roman" w:cs="Times New Roman"/>
                <w:sz w:val="28"/>
                <w:szCs w:val="28"/>
              </w:rPr>
            </w:pPr>
            <w:r w:rsidRPr="000C1E4C">
              <w:rPr>
                <w:rFonts w:ascii="Times New Roman" w:hAnsi="Times New Roman" w:cs="Times New Roman"/>
                <w:sz w:val="28"/>
                <w:szCs w:val="28"/>
              </w:rPr>
              <w:t>Полуавтоматическая сварка проволокой в углекислом газе плавящимся электродом</w:t>
            </w:r>
          </w:p>
          <w:p w:rsidR="004B1B1B"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Диффузионная сварка</w:t>
            </w:r>
          </w:p>
          <w:p w:rsidR="00594E67" w:rsidRPr="000C1E4C" w:rsidRDefault="00594E67" w:rsidP="00871E98">
            <w:pPr>
              <w:spacing w:line="276" w:lineRule="auto"/>
              <w:jc w:val="both"/>
              <w:rPr>
                <w:rFonts w:ascii="Times New Roman" w:hAnsi="Times New Roman" w:cs="Times New Roman"/>
                <w:sz w:val="28"/>
                <w:szCs w:val="28"/>
              </w:rPr>
            </w:pPr>
          </w:p>
        </w:tc>
      </w:tr>
      <w:tr w:rsidR="00594E67" w:rsidRPr="000C1E4C" w:rsidTr="004B1B1B">
        <w:tc>
          <w:tcPr>
            <w:tcW w:w="1242" w:type="dxa"/>
          </w:tcPr>
          <w:p w:rsidR="00594E67" w:rsidRPr="000C1E4C" w:rsidRDefault="00594E67" w:rsidP="001F42D9">
            <w:pPr>
              <w:pStyle w:val="ac"/>
              <w:numPr>
                <w:ilvl w:val="0"/>
                <w:numId w:val="19"/>
              </w:numPr>
              <w:spacing w:line="276" w:lineRule="auto"/>
              <w:jc w:val="both"/>
              <w:rPr>
                <w:rFonts w:eastAsiaTheme="minorHAnsi"/>
                <w:sz w:val="28"/>
                <w:szCs w:val="28"/>
              </w:rPr>
            </w:pPr>
          </w:p>
        </w:tc>
        <w:tc>
          <w:tcPr>
            <w:tcW w:w="8647" w:type="dxa"/>
          </w:tcPr>
          <w:p w:rsidR="00594E67"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Электродуговая с</w:t>
            </w:r>
            <w:r w:rsidR="00594E67" w:rsidRPr="000C1E4C">
              <w:rPr>
                <w:rFonts w:ascii="Times New Roman" w:hAnsi="Times New Roman" w:cs="Times New Roman"/>
                <w:sz w:val="28"/>
                <w:szCs w:val="28"/>
              </w:rPr>
              <w:t>варка под флюсом</w:t>
            </w:r>
          </w:p>
          <w:p w:rsidR="004B1B1B"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Сварка трением</w:t>
            </w:r>
          </w:p>
          <w:p w:rsidR="00594E67" w:rsidRPr="000C1E4C" w:rsidRDefault="00594E67" w:rsidP="00871E98">
            <w:pPr>
              <w:spacing w:line="276" w:lineRule="auto"/>
              <w:jc w:val="both"/>
              <w:rPr>
                <w:rFonts w:ascii="Times New Roman" w:hAnsi="Times New Roman" w:cs="Times New Roman"/>
                <w:sz w:val="28"/>
                <w:szCs w:val="28"/>
              </w:rPr>
            </w:pPr>
          </w:p>
        </w:tc>
      </w:tr>
      <w:tr w:rsidR="00594E67" w:rsidRPr="000C1E4C" w:rsidTr="004B1B1B">
        <w:tc>
          <w:tcPr>
            <w:tcW w:w="1242" w:type="dxa"/>
          </w:tcPr>
          <w:p w:rsidR="00594E67" w:rsidRPr="000C1E4C" w:rsidRDefault="00594E67" w:rsidP="001F42D9">
            <w:pPr>
              <w:pStyle w:val="ac"/>
              <w:numPr>
                <w:ilvl w:val="0"/>
                <w:numId w:val="19"/>
              </w:numPr>
              <w:spacing w:line="276" w:lineRule="auto"/>
              <w:jc w:val="both"/>
              <w:rPr>
                <w:rFonts w:eastAsiaTheme="minorHAnsi"/>
                <w:sz w:val="28"/>
                <w:szCs w:val="28"/>
              </w:rPr>
            </w:pPr>
          </w:p>
        </w:tc>
        <w:tc>
          <w:tcPr>
            <w:tcW w:w="8647" w:type="dxa"/>
          </w:tcPr>
          <w:p w:rsidR="00594E67" w:rsidRPr="000C1E4C" w:rsidRDefault="00594E67"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Газопламенная сварка</w:t>
            </w:r>
          </w:p>
          <w:p w:rsidR="004B1B1B" w:rsidRPr="000C1E4C" w:rsidRDefault="004B1B1B" w:rsidP="00871E98">
            <w:pPr>
              <w:spacing w:line="276" w:lineRule="auto"/>
              <w:jc w:val="both"/>
              <w:rPr>
                <w:rFonts w:ascii="Times New Roman" w:hAnsi="Times New Roman" w:cs="Times New Roman"/>
                <w:sz w:val="28"/>
                <w:szCs w:val="28"/>
              </w:rPr>
            </w:pPr>
            <w:r w:rsidRPr="000C1E4C">
              <w:rPr>
                <w:rFonts w:ascii="Times New Roman" w:hAnsi="Times New Roman" w:cs="Times New Roman"/>
                <w:sz w:val="28"/>
                <w:szCs w:val="28"/>
              </w:rPr>
              <w:t>Ультразвуковая сварка металлов</w:t>
            </w:r>
          </w:p>
          <w:p w:rsidR="00594E67" w:rsidRPr="000C1E4C" w:rsidRDefault="00594E67" w:rsidP="00871E98">
            <w:pPr>
              <w:spacing w:line="276" w:lineRule="auto"/>
              <w:jc w:val="both"/>
              <w:rPr>
                <w:rFonts w:ascii="Times New Roman" w:hAnsi="Times New Roman" w:cs="Times New Roman"/>
                <w:sz w:val="28"/>
                <w:szCs w:val="28"/>
              </w:rPr>
            </w:pPr>
          </w:p>
        </w:tc>
      </w:tr>
    </w:tbl>
    <w:p w:rsidR="00594E67" w:rsidRPr="000C1E4C" w:rsidRDefault="00594E67"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p>
    <w:p w:rsidR="00594E67" w:rsidRPr="000C1E4C" w:rsidRDefault="00594E67" w:rsidP="00871E98">
      <w:pPr>
        <w:jc w:val="both"/>
        <w:rPr>
          <w:rFonts w:ascii="Times New Roman" w:hAnsi="Times New Roman" w:cs="Times New Roman"/>
          <w:sz w:val="28"/>
          <w:szCs w:val="28"/>
        </w:rPr>
      </w:pPr>
    </w:p>
    <w:p w:rsidR="00D902A3" w:rsidRPr="000C1E4C" w:rsidRDefault="004B1B1B" w:rsidP="00871E98">
      <w:pPr>
        <w:pStyle w:val="a7"/>
        <w:spacing w:line="276" w:lineRule="auto"/>
        <w:rPr>
          <w:sz w:val="36"/>
          <w:u w:val="single"/>
        </w:rPr>
      </w:pPr>
      <w:r w:rsidRPr="000C1E4C">
        <w:rPr>
          <w:sz w:val="36"/>
          <w:u w:val="single"/>
        </w:rPr>
        <w:lastRenderedPageBreak/>
        <w:t>И</w:t>
      </w:r>
      <w:r w:rsidR="00D902A3" w:rsidRPr="000C1E4C">
        <w:rPr>
          <w:sz w:val="36"/>
          <w:u w:val="single"/>
        </w:rPr>
        <w:t>нструктивная карта</w:t>
      </w:r>
    </w:p>
    <w:p w:rsidR="00D902A3" w:rsidRPr="000C1E4C" w:rsidRDefault="00D902A3" w:rsidP="00871E98">
      <w:pPr>
        <w:spacing w:after="0"/>
        <w:jc w:val="center"/>
        <w:rPr>
          <w:rFonts w:ascii="Times New Roman" w:hAnsi="Times New Roman" w:cs="Times New Roman"/>
          <w:b/>
          <w:sz w:val="32"/>
        </w:rPr>
      </w:pPr>
      <w:r w:rsidRPr="000C1E4C">
        <w:rPr>
          <w:rFonts w:ascii="Times New Roman" w:hAnsi="Times New Roman" w:cs="Times New Roman"/>
          <w:b/>
          <w:sz w:val="32"/>
        </w:rPr>
        <w:t>к практической работе № 6</w:t>
      </w:r>
    </w:p>
    <w:p w:rsidR="00D902A3" w:rsidRPr="000C1E4C" w:rsidRDefault="00115F8D" w:rsidP="00871E98">
      <w:pPr>
        <w:spacing w:after="0"/>
        <w:rPr>
          <w:rFonts w:ascii="Times New Roman" w:hAnsi="Times New Roman" w:cs="Times New Roman"/>
          <w:b/>
          <w:sz w:val="28"/>
          <w:szCs w:val="28"/>
        </w:rPr>
      </w:pPr>
      <w:r w:rsidRPr="000C1E4C">
        <w:rPr>
          <w:rFonts w:ascii="Times New Roman" w:hAnsi="Times New Roman" w:cs="Times New Roman"/>
          <w:b/>
          <w:sz w:val="28"/>
          <w:szCs w:val="28"/>
        </w:rPr>
        <w:t xml:space="preserve">                                                </w:t>
      </w:r>
      <w:r w:rsidR="00D902A3" w:rsidRPr="000C1E4C">
        <w:rPr>
          <w:rFonts w:ascii="Times New Roman" w:hAnsi="Times New Roman" w:cs="Times New Roman"/>
          <w:b/>
          <w:sz w:val="28"/>
          <w:szCs w:val="28"/>
        </w:rPr>
        <w:t>Обработка металлов резанием</w:t>
      </w:r>
    </w:p>
    <w:p w:rsidR="00D902A3" w:rsidRPr="000C1E4C" w:rsidRDefault="00D902A3" w:rsidP="00871E98">
      <w:pPr>
        <w:pStyle w:val="1"/>
        <w:spacing w:line="276" w:lineRule="auto"/>
        <w:rPr>
          <w:b/>
          <w:sz w:val="28"/>
        </w:rPr>
      </w:pPr>
      <w:r w:rsidRPr="000C1E4C">
        <w:rPr>
          <w:b/>
          <w:sz w:val="28"/>
        </w:rPr>
        <w:t xml:space="preserve">Цель работы: </w:t>
      </w:r>
    </w:p>
    <w:p w:rsidR="00871E98" w:rsidRPr="000C1E4C" w:rsidRDefault="00871E98" w:rsidP="001F42D9">
      <w:pPr>
        <w:numPr>
          <w:ilvl w:val="0"/>
          <w:numId w:val="21"/>
        </w:numPr>
        <w:spacing w:line="240" w:lineRule="auto"/>
        <w:rPr>
          <w:rFonts w:ascii="Times New Roman" w:hAnsi="Times New Roman" w:cs="Times New Roman"/>
          <w:sz w:val="28"/>
          <w:szCs w:val="28"/>
        </w:rPr>
      </w:pPr>
      <w:r w:rsidRPr="000C1E4C">
        <w:rPr>
          <w:rFonts w:ascii="Times New Roman" w:hAnsi="Times New Roman" w:cs="Times New Roman"/>
          <w:sz w:val="28"/>
          <w:szCs w:val="28"/>
        </w:rPr>
        <w:t>Освоить умения выполнения эскиза  режущего инструмента с указанием конструктивных особенностей.</w:t>
      </w:r>
    </w:p>
    <w:p w:rsidR="00871E98" w:rsidRPr="000C1E4C" w:rsidRDefault="00871E98" w:rsidP="001F42D9">
      <w:pPr>
        <w:numPr>
          <w:ilvl w:val="0"/>
          <w:numId w:val="21"/>
        </w:numPr>
        <w:spacing w:after="0" w:line="240" w:lineRule="auto"/>
        <w:jc w:val="both"/>
        <w:rPr>
          <w:rFonts w:ascii="Times New Roman" w:hAnsi="Times New Roman" w:cs="Times New Roman"/>
          <w:sz w:val="28"/>
          <w:szCs w:val="28"/>
        </w:rPr>
      </w:pPr>
      <w:r w:rsidRPr="000C1E4C">
        <w:rPr>
          <w:rFonts w:ascii="Times New Roman" w:hAnsi="Times New Roman" w:cs="Times New Roman"/>
          <w:sz w:val="28"/>
          <w:szCs w:val="28"/>
        </w:rPr>
        <w:t>Освоить умения характеризовать предложенные процессы резания металлов</w:t>
      </w:r>
    </w:p>
    <w:p w:rsidR="00266B90" w:rsidRPr="000C1E4C" w:rsidRDefault="00266B90"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Оборудование</w:t>
      </w:r>
      <w:r w:rsidRPr="000C1E4C">
        <w:rPr>
          <w:rFonts w:ascii="Times New Roman" w:hAnsi="Times New Roman" w:cs="Times New Roman"/>
          <w:sz w:val="28"/>
          <w:szCs w:val="28"/>
        </w:rPr>
        <w:t>:</w:t>
      </w:r>
    </w:p>
    <w:p w:rsidR="00266B90" w:rsidRPr="000C1E4C" w:rsidRDefault="00266B90" w:rsidP="001F42D9">
      <w:pPr>
        <w:pStyle w:val="ac"/>
        <w:numPr>
          <w:ilvl w:val="0"/>
          <w:numId w:val="20"/>
        </w:numPr>
        <w:spacing w:line="276" w:lineRule="auto"/>
        <w:jc w:val="both"/>
        <w:rPr>
          <w:sz w:val="28"/>
          <w:szCs w:val="28"/>
        </w:rPr>
      </w:pPr>
      <w:r w:rsidRPr="000C1E4C">
        <w:rPr>
          <w:sz w:val="28"/>
          <w:szCs w:val="28"/>
        </w:rPr>
        <w:t>Комплект металлообрабатывающего инструмента</w:t>
      </w:r>
    </w:p>
    <w:p w:rsidR="00266B90" w:rsidRPr="000C1E4C" w:rsidRDefault="00266B90" w:rsidP="001F42D9">
      <w:pPr>
        <w:pStyle w:val="ac"/>
        <w:numPr>
          <w:ilvl w:val="0"/>
          <w:numId w:val="20"/>
        </w:numPr>
        <w:spacing w:line="276" w:lineRule="auto"/>
        <w:jc w:val="both"/>
        <w:rPr>
          <w:sz w:val="28"/>
          <w:szCs w:val="28"/>
        </w:rPr>
      </w:pPr>
      <w:r w:rsidRPr="000C1E4C">
        <w:rPr>
          <w:sz w:val="28"/>
          <w:szCs w:val="28"/>
        </w:rPr>
        <w:t>Металлорежущий токарный станок (</w:t>
      </w:r>
      <w:proofErr w:type="spellStart"/>
      <w:r w:rsidRPr="000C1E4C">
        <w:rPr>
          <w:sz w:val="28"/>
          <w:szCs w:val="28"/>
        </w:rPr>
        <w:t>модель</w:t>
      </w:r>
      <w:proofErr w:type="gramStart"/>
      <w:r w:rsidRPr="000C1E4C">
        <w:rPr>
          <w:sz w:val="28"/>
          <w:szCs w:val="28"/>
        </w:rPr>
        <w:t>,м</w:t>
      </w:r>
      <w:proofErr w:type="gramEnd"/>
      <w:r w:rsidRPr="000C1E4C">
        <w:rPr>
          <w:sz w:val="28"/>
          <w:szCs w:val="28"/>
        </w:rPr>
        <w:t>акет</w:t>
      </w:r>
      <w:proofErr w:type="spellEnd"/>
      <w:r w:rsidRPr="000C1E4C">
        <w:rPr>
          <w:sz w:val="28"/>
          <w:szCs w:val="28"/>
        </w:rPr>
        <w:t>)</w:t>
      </w:r>
    </w:p>
    <w:p w:rsidR="00266B90" w:rsidRPr="000C1E4C" w:rsidRDefault="00266B90" w:rsidP="001F42D9">
      <w:pPr>
        <w:pStyle w:val="ac"/>
        <w:numPr>
          <w:ilvl w:val="0"/>
          <w:numId w:val="20"/>
        </w:numPr>
        <w:spacing w:line="276" w:lineRule="auto"/>
        <w:jc w:val="both"/>
        <w:rPr>
          <w:sz w:val="28"/>
          <w:szCs w:val="28"/>
        </w:rPr>
      </w:pPr>
      <w:r w:rsidRPr="000C1E4C">
        <w:rPr>
          <w:sz w:val="28"/>
          <w:szCs w:val="28"/>
        </w:rPr>
        <w:t>Чертёжный инструмент.</w:t>
      </w:r>
    </w:p>
    <w:p w:rsidR="00266B90" w:rsidRPr="000C1E4C" w:rsidRDefault="00266B90" w:rsidP="00871E98">
      <w:pPr>
        <w:pStyle w:val="ac"/>
        <w:spacing w:line="276" w:lineRule="auto"/>
        <w:ind w:left="720"/>
        <w:jc w:val="both"/>
        <w:rPr>
          <w:sz w:val="28"/>
          <w:szCs w:val="28"/>
        </w:rPr>
      </w:pPr>
    </w:p>
    <w:p w:rsidR="00D902A3" w:rsidRPr="000C1E4C" w:rsidRDefault="00D902A3" w:rsidP="00871E98">
      <w:pPr>
        <w:spacing w:after="0"/>
        <w:jc w:val="both"/>
        <w:rPr>
          <w:rFonts w:ascii="Times New Roman" w:hAnsi="Times New Roman" w:cs="Times New Roman"/>
          <w:b/>
          <w:sz w:val="28"/>
          <w:szCs w:val="28"/>
        </w:rPr>
      </w:pPr>
      <w:r w:rsidRPr="000C1E4C">
        <w:rPr>
          <w:rFonts w:ascii="Times New Roman" w:hAnsi="Times New Roman" w:cs="Times New Roman"/>
          <w:b/>
          <w:sz w:val="28"/>
          <w:szCs w:val="28"/>
        </w:rPr>
        <w:t>Общие сведения</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b/>
          <w:sz w:val="28"/>
          <w:szCs w:val="28"/>
        </w:rPr>
        <w:t>Обработка металлов резанием</w:t>
      </w:r>
      <w:r w:rsidRPr="000C1E4C">
        <w:rPr>
          <w:rFonts w:ascii="Times New Roman" w:hAnsi="Times New Roman" w:cs="Times New Roman"/>
          <w:sz w:val="28"/>
          <w:szCs w:val="28"/>
        </w:rPr>
        <w:t xml:space="preserve"> - это процесс срезания режущим инструментом с поверхности заготовки слоя металла в виде стружки для получения необходимой геометрической формы, точности размеров, взаиморасположения и шероховатости поверхностей детали.</w:t>
      </w:r>
    </w:p>
    <w:p w:rsidR="00D902A3" w:rsidRPr="000C1E4C" w:rsidRDefault="00D902A3" w:rsidP="00871E98">
      <w:pPr>
        <w:jc w:val="both"/>
        <w:rPr>
          <w:rFonts w:ascii="Times New Roman" w:hAnsi="Times New Roman" w:cs="Times New Roman"/>
          <w:noProof/>
          <w:sz w:val="28"/>
          <w:szCs w:val="28"/>
        </w:rPr>
      </w:pPr>
      <w:r w:rsidRPr="000C1E4C">
        <w:rPr>
          <w:rFonts w:ascii="Times New Roman" w:hAnsi="Times New Roman" w:cs="Times New Roman"/>
          <w:noProof/>
          <w:sz w:val="28"/>
          <w:szCs w:val="28"/>
        </w:rPr>
        <w:t>Токарная обработка материалов заключается в обработке тел вращения режущим инструментом, движущимся вдоль оси вращения заготовки.</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762625" cy="3095625"/>
            <wp:effectExtent l="19050" t="0" r="9525" b="0"/>
            <wp:docPr id="4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5762625" cy="3095625"/>
                    </a:xfrm>
                    <a:prstGeom prst="rect">
                      <a:avLst/>
                    </a:prstGeom>
                    <a:noFill/>
                    <a:ln w="9525">
                      <a:noFill/>
                      <a:miter lim="800000"/>
                      <a:headEnd/>
                      <a:tailEnd/>
                    </a:ln>
                  </pic:spPr>
                </pic:pic>
              </a:graphicData>
            </a:graphic>
          </wp:inline>
        </w:drawing>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Резец (англ. </w:t>
      </w:r>
      <w:proofErr w:type="spellStart"/>
      <w:r w:rsidRPr="000C1E4C">
        <w:rPr>
          <w:rFonts w:ascii="Times New Roman" w:hAnsi="Times New Roman" w:cs="Times New Roman"/>
          <w:sz w:val="28"/>
          <w:szCs w:val="28"/>
        </w:rPr>
        <w:t>tool</w:t>
      </w:r>
      <w:proofErr w:type="spellEnd"/>
      <w:r w:rsidRPr="000C1E4C">
        <w:rPr>
          <w:rFonts w:ascii="Times New Roman" w:hAnsi="Times New Roman" w:cs="Times New Roman"/>
          <w:sz w:val="28"/>
          <w:szCs w:val="28"/>
        </w:rPr>
        <w:t xml:space="preserve"> </w:t>
      </w:r>
      <w:proofErr w:type="spellStart"/>
      <w:r w:rsidRPr="000C1E4C">
        <w:rPr>
          <w:rFonts w:ascii="Times New Roman" w:hAnsi="Times New Roman" w:cs="Times New Roman"/>
          <w:sz w:val="28"/>
          <w:szCs w:val="28"/>
        </w:rPr>
        <w:t>bit</w:t>
      </w:r>
      <w:proofErr w:type="spellEnd"/>
      <w:r w:rsidRPr="000C1E4C">
        <w:rPr>
          <w:rFonts w:ascii="Times New Roman" w:hAnsi="Times New Roman" w:cs="Times New Roman"/>
          <w:sz w:val="28"/>
          <w:szCs w:val="28"/>
        </w:rPr>
        <w:t xml:space="preserve">) — это режущий инструмент, предназначенный для обработки деталей различных размеров, форм, точности и материалов. Является основным инструментом, применяемым при токарных, строгальных и долбёжных работах. Рабочая часть резца представляет собой клин, который под действием приложенного усилия деформирует слой металла, после чего сжатый элемент металла скалывается и сдвигается передней поверхностью резца. При дальнейшем продвижении резца процесс скалывания повторяется и из отдельных элементов образуется стружка. </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lastRenderedPageBreak/>
        <w:t>Конструктивная схема токарного резца</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5676900" cy="2724150"/>
            <wp:effectExtent l="19050" t="0" r="0" b="0"/>
            <wp:docPr id="4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srcRect/>
                    <a:stretch>
                      <a:fillRect/>
                    </a:stretch>
                  </pic:blipFill>
                  <pic:spPr bwMode="auto">
                    <a:xfrm>
                      <a:off x="0" y="0"/>
                      <a:ext cx="5676900" cy="2724150"/>
                    </a:xfrm>
                    <a:prstGeom prst="rect">
                      <a:avLst/>
                    </a:prstGeom>
                    <a:noFill/>
                    <a:ln w="9525">
                      <a:noFill/>
                      <a:miter lim="800000"/>
                      <a:headEnd/>
                      <a:tailEnd/>
                    </a:ln>
                  </pic:spPr>
                </pic:pic>
              </a:graphicData>
            </a:graphic>
          </wp:inline>
        </w:drawing>
      </w:r>
    </w:p>
    <w:p w:rsidR="00266B90" w:rsidRPr="000C1E4C" w:rsidRDefault="00266B90" w:rsidP="00871E98">
      <w:pPr>
        <w:jc w:val="both"/>
        <w:rPr>
          <w:rFonts w:ascii="Times New Roman" w:hAnsi="Times New Roman" w:cs="Times New Roman"/>
          <w:b/>
          <w:sz w:val="28"/>
          <w:szCs w:val="28"/>
        </w:rPr>
      </w:pP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Основные схемы обработки металлов резанием</w:t>
      </w:r>
    </w:p>
    <w:p w:rsidR="00D902A3" w:rsidRPr="000C1E4C" w:rsidRDefault="00D902A3" w:rsidP="00871E98">
      <w:pPr>
        <w:jc w:val="both"/>
        <w:rPr>
          <w:rFonts w:ascii="Times New Roman" w:hAnsi="Times New Roman" w:cs="Times New Roman"/>
          <w:sz w:val="28"/>
          <w:szCs w:val="28"/>
        </w:rPr>
      </w:pP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noProof/>
          <w:sz w:val="28"/>
          <w:szCs w:val="28"/>
        </w:rPr>
        <w:drawing>
          <wp:inline distT="0" distB="0" distL="0" distR="0">
            <wp:extent cx="6570345" cy="4737422"/>
            <wp:effectExtent l="19050" t="0" r="1905" b="0"/>
            <wp:docPr id="49"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3" cstate="print"/>
                    <a:srcRect/>
                    <a:stretch>
                      <a:fillRect/>
                    </a:stretch>
                  </pic:blipFill>
                  <pic:spPr bwMode="auto">
                    <a:xfrm>
                      <a:off x="0" y="0"/>
                      <a:ext cx="6570345" cy="4737422"/>
                    </a:xfrm>
                    <a:prstGeom prst="rect">
                      <a:avLst/>
                    </a:prstGeom>
                    <a:noFill/>
                    <a:ln w="9525">
                      <a:noFill/>
                      <a:miter lim="800000"/>
                      <a:headEnd/>
                      <a:tailEnd/>
                    </a:ln>
                  </pic:spPr>
                </pic:pic>
              </a:graphicData>
            </a:graphic>
          </wp:inline>
        </w:drawing>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1-орабатываемая поверхность заготовки</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t>2-снимаемый слой металла</w:t>
      </w:r>
    </w:p>
    <w:p w:rsidR="00D902A3" w:rsidRPr="000C1E4C" w:rsidRDefault="00D902A3" w:rsidP="00871E98">
      <w:pPr>
        <w:spacing w:after="0"/>
        <w:jc w:val="both"/>
        <w:rPr>
          <w:rFonts w:ascii="Times New Roman" w:hAnsi="Times New Roman" w:cs="Times New Roman"/>
          <w:sz w:val="28"/>
          <w:szCs w:val="28"/>
        </w:rPr>
      </w:pPr>
      <w:r w:rsidRPr="000C1E4C">
        <w:rPr>
          <w:rFonts w:ascii="Times New Roman" w:hAnsi="Times New Roman" w:cs="Times New Roman"/>
          <w:sz w:val="28"/>
          <w:szCs w:val="28"/>
        </w:rPr>
        <w:lastRenderedPageBreak/>
        <w:t>3- обработанная поверхность заготовки</w:t>
      </w:r>
    </w:p>
    <w:p w:rsidR="00D902A3" w:rsidRPr="000C1E4C" w:rsidRDefault="00D902A3" w:rsidP="00871E98">
      <w:pPr>
        <w:jc w:val="both"/>
        <w:rPr>
          <w:rFonts w:ascii="Times New Roman" w:hAnsi="Times New Roman" w:cs="Times New Roman"/>
          <w:b/>
          <w:sz w:val="28"/>
          <w:szCs w:val="28"/>
        </w:rPr>
      </w:pPr>
      <w:r w:rsidRPr="000C1E4C">
        <w:rPr>
          <w:rFonts w:ascii="Times New Roman" w:hAnsi="Times New Roman" w:cs="Times New Roman"/>
          <w:b/>
          <w:sz w:val="28"/>
          <w:szCs w:val="28"/>
        </w:rPr>
        <w:t>Устройство и основные узлы токарного станка.</w:t>
      </w:r>
    </w:p>
    <w:p w:rsidR="00D902A3" w:rsidRPr="000C1E4C" w:rsidRDefault="00D902A3" w:rsidP="00871E98">
      <w:pPr>
        <w:jc w:val="both"/>
        <w:rPr>
          <w:rFonts w:ascii="Times New Roman" w:hAnsi="Times New Roman" w:cs="Times New Roman"/>
          <w:sz w:val="28"/>
          <w:szCs w:val="28"/>
        </w:rPr>
      </w:pPr>
      <w:r w:rsidRPr="000C1E4C">
        <w:rPr>
          <w:rFonts w:ascii="Times New Roman" w:hAnsi="Times New Roman" w:cs="Times New Roman"/>
          <w:sz w:val="28"/>
          <w:szCs w:val="28"/>
        </w:rPr>
        <w:t xml:space="preserve"> Большинство токарных станков имеют практически одинаковую конструкцию и различаются только габаритами и расположением органов управления. На рисунке показан типовой токарный станок и его основные узлы.</w:t>
      </w:r>
    </w:p>
    <w:p w:rsidR="00D902A3" w:rsidRPr="000C1E4C" w:rsidRDefault="00D902A3" w:rsidP="00871E98">
      <w:pPr>
        <w:jc w:val="both"/>
        <w:rPr>
          <w:rFonts w:ascii="Times New Roman" w:hAnsi="Times New Roman" w:cs="Times New Roman"/>
        </w:rPr>
      </w:pPr>
      <w:r w:rsidRPr="000C1E4C">
        <w:rPr>
          <w:rFonts w:ascii="Times New Roman" w:hAnsi="Times New Roman" w:cs="Times New Roman"/>
          <w:noProof/>
        </w:rPr>
        <w:drawing>
          <wp:inline distT="0" distB="0" distL="0" distR="0">
            <wp:extent cx="5953125" cy="3419475"/>
            <wp:effectExtent l="19050" t="0" r="9525" b="0"/>
            <wp:docPr id="5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5953125" cy="3419475"/>
                    </a:xfrm>
                    <a:prstGeom prst="rect">
                      <a:avLst/>
                    </a:prstGeom>
                    <a:noFill/>
                    <a:ln w="9525">
                      <a:noFill/>
                      <a:miter lim="800000"/>
                      <a:headEnd/>
                      <a:tailEnd/>
                    </a:ln>
                  </pic:spPr>
                </pic:pic>
              </a:graphicData>
            </a:graphic>
          </wp:inline>
        </w:drawing>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 xml:space="preserve">Ось токарного станка - виртуальная ось, проходящая через ось вращения заготовки параллельно станине. </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Передняя тумба и задняя тумба - литые чугунные тумбы, служащие подставками для узлов и механизмов станка. В настольных станках тумбы не используются.</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Станина - основная часть, остов токарного станка. Станину, обычно, изготавливают цельнометаллической путём отливки из чугуна. Станина крепится к тумбам станка. Большой вес станины снижает вибрации от электропривода станка и вибрации, возникающие в процессе обработки деталей. В нижней части станины, внутри или сзади токарного станка устанавливается двигатель электропривода.</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Электрический шкаф - шкаф, внутри которого расположены элементы электрической схемы станка, а на наружной панели включатели главного электродвигателя, компрессора для охлаждающих жидкостей, вольтметр и индикаторные лампочки.</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Передняя бабка - заключает в себя набор шестерён, рычагов, валов и механизмов для изменения скорости вращения заготовки и скорости подачи режущего инструмента.</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lastRenderedPageBreak/>
        <w:t xml:space="preserve">Гитара - составная часть передней бабки, в которой расположены сменные шестерни для настройки привода инструмента при нарезании резьбы (в современных станках смена шестерён не требуется). </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Шпиндель - основной вал вращения заготовки. На шпинделе могут устанавливаться крепёжные приспособления, такие как патрон, центр, цанга и тому подобные.</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Патрон - наиболее распространённое крепёжное приспособление для заготовок.</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Суппорт - приспособление для крепления обрабатывающего инструмента и перемещения инструмента в заданных направлениях.</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 xml:space="preserve">Фартук - передняя крышка суппорта. </w:t>
      </w:r>
    </w:p>
    <w:p w:rsidR="00D902A3" w:rsidRPr="000C1E4C" w:rsidRDefault="00D902A3" w:rsidP="001F42D9">
      <w:pPr>
        <w:pStyle w:val="ac"/>
        <w:numPr>
          <w:ilvl w:val="0"/>
          <w:numId w:val="16"/>
        </w:numPr>
        <w:spacing w:line="276" w:lineRule="auto"/>
        <w:contextualSpacing/>
        <w:jc w:val="both"/>
        <w:rPr>
          <w:sz w:val="28"/>
          <w:szCs w:val="28"/>
        </w:rPr>
      </w:pPr>
      <w:r w:rsidRPr="000C1E4C">
        <w:rPr>
          <w:sz w:val="28"/>
          <w:szCs w:val="28"/>
        </w:rPr>
        <w:t xml:space="preserve">Задняя бабка - приспособление для крепления заготовки (при обработке в центрах), или для крепления инструментов, таких например как метчик, плашка при нарезании резьбы и прочих приспособлений. </w:t>
      </w:r>
    </w:p>
    <w:p w:rsidR="00D902A3" w:rsidRPr="000C1E4C" w:rsidRDefault="00D902A3" w:rsidP="00871E98">
      <w:pPr>
        <w:contextualSpacing/>
        <w:jc w:val="both"/>
        <w:rPr>
          <w:rFonts w:ascii="Times New Roman" w:hAnsi="Times New Roman" w:cs="Times New Roman"/>
          <w:sz w:val="28"/>
          <w:szCs w:val="28"/>
        </w:rPr>
      </w:pPr>
    </w:p>
    <w:p w:rsidR="00D902A3" w:rsidRPr="000C1E4C" w:rsidRDefault="00D902A3" w:rsidP="00871E98">
      <w:pPr>
        <w:pStyle w:val="ac"/>
        <w:spacing w:after="240" w:line="276" w:lineRule="auto"/>
        <w:ind w:left="720"/>
        <w:contextualSpacing/>
        <w:jc w:val="both"/>
        <w:rPr>
          <w:b/>
          <w:sz w:val="28"/>
          <w:szCs w:val="28"/>
        </w:rPr>
      </w:pPr>
      <w:r w:rsidRPr="000C1E4C">
        <w:rPr>
          <w:b/>
          <w:sz w:val="28"/>
          <w:szCs w:val="28"/>
        </w:rPr>
        <w:t>Алгоритм выполнения</w:t>
      </w:r>
      <w:r w:rsidR="00115F8D" w:rsidRPr="000C1E4C">
        <w:rPr>
          <w:b/>
          <w:sz w:val="28"/>
          <w:szCs w:val="28"/>
        </w:rPr>
        <w:t xml:space="preserve"> работы</w:t>
      </w:r>
      <w:r w:rsidR="00266B90" w:rsidRPr="000C1E4C">
        <w:rPr>
          <w:b/>
          <w:sz w:val="28"/>
          <w:szCs w:val="28"/>
        </w:rPr>
        <w:t>:</w:t>
      </w:r>
    </w:p>
    <w:p w:rsidR="00012489" w:rsidRPr="000C1E4C" w:rsidRDefault="00012489" w:rsidP="001F42D9">
      <w:pPr>
        <w:pStyle w:val="ac"/>
        <w:numPr>
          <w:ilvl w:val="0"/>
          <w:numId w:val="21"/>
        </w:numPr>
        <w:spacing w:after="240" w:line="276" w:lineRule="auto"/>
        <w:contextualSpacing/>
        <w:jc w:val="both"/>
        <w:rPr>
          <w:sz w:val="28"/>
          <w:szCs w:val="28"/>
        </w:rPr>
      </w:pPr>
      <w:r w:rsidRPr="000C1E4C">
        <w:rPr>
          <w:sz w:val="28"/>
          <w:szCs w:val="28"/>
        </w:rPr>
        <w:t>Вн</w:t>
      </w:r>
      <w:r w:rsidR="00D366EB" w:rsidRPr="000C1E4C">
        <w:rPr>
          <w:sz w:val="28"/>
          <w:szCs w:val="28"/>
        </w:rPr>
        <w:t>имательно изучите теоретические сведения о процессе резания металлов.</w:t>
      </w:r>
    </w:p>
    <w:p w:rsidR="00D366EB" w:rsidRPr="000C1E4C" w:rsidRDefault="00D366EB" w:rsidP="001F42D9">
      <w:pPr>
        <w:pStyle w:val="ac"/>
        <w:numPr>
          <w:ilvl w:val="0"/>
          <w:numId w:val="21"/>
        </w:numPr>
        <w:spacing w:line="276" w:lineRule="auto"/>
        <w:contextualSpacing/>
        <w:jc w:val="both"/>
        <w:rPr>
          <w:sz w:val="28"/>
          <w:szCs w:val="28"/>
        </w:rPr>
      </w:pPr>
      <w:r w:rsidRPr="000C1E4C">
        <w:rPr>
          <w:sz w:val="28"/>
          <w:szCs w:val="28"/>
        </w:rPr>
        <w:t>В соответствии с заданием выполните эскиз режущего инструмента с указанием конструктивных особенностей.</w:t>
      </w:r>
    </w:p>
    <w:p w:rsidR="00D366EB" w:rsidRPr="000C1E4C" w:rsidRDefault="00D366EB" w:rsidP="001F42D9">
      <w:pPr>
        <w:pStyle w:val="ac"/>
        <w:numPr>
          <w:ilvl w:val="0"/>
          <w:numId w:val="21"/>
        </w:numPr>
        <w:spacing w:line="276" w:lineRule="auto"/>
        <w:contextualSpacing/>
        <w:jc w:val="both"/>
        <w:rPr>
          <w:sz w:val="28"/>
          <w:szCs w:val="28"/>
        </w:rPr>
      </w:pPr>
      <w:r w:rsidRPr="000C1E4C">
        <w:rPr>
          <w:sz w:val="28"/>
          <w:szCs w:val="28"/>
        </w:rPr>
        <w:t>Охарактеризуйте предложенные процессы резания металлов</w:t>
      </w:r>
    </w:p>
    <w:p w:rsidR="00D366EB" w:rsidRPr="000C1E4C" w:rsidRDefault="00D366EB" w:rsidP="001F42D9">
      <w:pPr>
        <w:pStyle w:val="ac"/>
        <w:numPr>
          <w:ilvl w:val="0"/>
          <w:numId w:val="21"/>
        </w:numPr>
        <w:spacing w:line="276" w:lineRule="auto"/>
        <w:contextualSpacing/>
        <w:jc w:val="both"/>
        <w:rPr>
          <w:sz w:val="28"/>
          <w:szCs w:val="28"/>
        </w:rPr>
      </w:pPr>
      <w:r w:rsidRPr="000C1E4C">
        <w:rPr>
          <w:sz w:val="28"/>
          <w:szCs w:val="28"/>
        </w:rPr>
        <w:t>На схеме токарного станка укажите основные узлы и опишите их функциональное назначение.</w:t>
      </w:r>
    </w:p>
    <w:p w:rsidR="00D366EB" w:rsidRPr="000C1E4C" w:rsidRDefault="00D366EB" w:rsidP="001F42D9">
      <w:pPr>
        <w:pStyle w:val="ac"/>
        <w:numPr>
          <w:ilvl w:val="0"/>
          <w:numId w:val="21"/>
        </w:numPr>
        <w:spacing w:line="276" w:lineRule="auto"/>
        <w:contextualSpacing/>
        <w:jc w:val="both"/>
        <w:rPr>
          <w:sz w:val="28"/>
          <w:szCs w:val="28"/>
        </w:rPr>
      </w:pPr>
      <w:r w:rsidRPr="000C1E4C">
        <w:rPr>
          <w:sz w:val="28"/>
          <w:szCs w:val="28"/>
        </w:rPr>
        <w:t>Оформите отчёт.</w:t>
      </w: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A02921" w:rsidRPr="000C1E4C" w:rsidRDefault="00A02921" w:rsidP="00871E98">
      <w:pPr>
        <w:contextualSpacing/>
        <w:jc w:val="both"/>
        <w:rPr>
          <w:rFonts w:ascii="Times New Roman" w:hAnsi="Times New Roman" w:cs="Times New Roman"/>
          <w:sz w:val="28"/>
          <w:szCs w:val="28"/>
        </w:rPr>
      </w:pPr>
    </w:p>
    <w:p w:rsidR="007A52AE" w:rsidRPr="000C1E4C" w:rsidRDefault="007A52AE" w:rsidP="00871E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8"/>
          <w:szCs w:val="28"/>
        </w:rPr>
      </w:pPr>
      <w:r w:rsidRPr="000C1E4C">
        <w:rPr>
          <w:rFonts w:ascii="Times New Roman" w:hAnsi="Times New Roman" w:cs="Times New Roman"/>
          <w:b/>
          <w:sz w:val="28"/>
          <w:szCs w:val="28"/>
        </w:rPr>
        <w:t>Литература</w:t>
      </w:r>
    </w:p>
    <w:p w:rsidR="007A52AE" w:rsidRPr="000C1E4C" w:rsidRDefault="007A52AE" w:rsidP="001F42D9">
      <w:pPr>
        <w:numPr>
          <w:ilvl w:val="0"/>
          <w:numId w:val="23"/>
        </w:numPr>
        <w:spacing w:after="0"/>
        <w:jc w:val="both"/>
        <w:rPr>
          <w:rFonts w:ascii="Times New Roman" w:hAnsi="Times New Roman" w:cs="Times New Roman"/>
          <w:sz w:val="28"/>
          <w:szCs w:val="28"/>
        </w:rPr>
      </w:pPr>
      <w:proofErr w:type="spellStart"/>
      <w:r w:rsidRPr="000C1E4C">
        <w:rPr>
          <w:rFonts w:ascii="Times New Roman" w:hAnsi="Times New Roman" w:cs="Times New Roman"/>
          <w:sz w:val="28"/>
          <w:szCs w:val="28"/>
        </w:rPr>
        <w:t>Адаскин</w:t>
      </w:r>
      <w:proofErr w:type="spellEnd"/>
      <w:r w:rsidRPr="000C1E4C">
        <w:rPr>
          <w:rFonts w:ascii="Times New Roman" w:hAnsi="Times New Roman" w:cs="Times New Roman"/>
          <w:sz w:val="28"/>
          <w:szCs w:val="28"/>
        </w:rPr>
        <w:t xml:space="preserve"> А.М. и др., Материаловедение в машиностроении, М., </w:t>
      </w:r>
      <w:proofErr w:type="spellStart"/>
      <w:r w:rsidRPr="000C1E4C">
        <w:rPr>
          <w:rFonts w:ascii="Times New Roman" w:hAnsi="Times New Roman" w:cs="Times New Roman"/>
          <w:sz w:val="28"/>
          <w:szCs w:val="28"/>
        </w:rPr>
        <w:t>Юрайт</w:t>
      </w:r>
      <w:proofErr w:type="spellEnd"/>
      <w:r w:rsidRPr="000C1E4C">
        <w:rPr>
          <w:rFonts w:ascii="Times New Roman" w:hAnsi="Times New Roman" w:cs="Times New Roman"/>
          <w:sz w:val="28"/>
          <w:szCs w:val="28"/>
        </w:rPr>
        <w:t>, 2012-535с.</w:t>
      </w:r>
    </w:p>
    <w:p w:rsidR="00E91312" w:rsidRPr="000C1E4C" w:rsidRDefault="00E91312" w:rsidP="001F42D9">
      <w:pPr>
        <w:numPr>
          <w:ilvl w:val="0"/>
          <w:numId w:val="23"/>
        </w:numPr>
        <w:spacing w:after="0"/>
        <w:jc w:val="both"/>
        <w:rPr>
          <w:rFonts w:ascii="Times New Roman" w:hAnsi="Times New Roman" w:cs="Times New Roman"/>
          <w:sz w:val="28"/>
          <w:szCs w:val="28"/>
        </w:rPr>
      </w:pPr>
      <w:r w:rsidRPr="000C1E4C">
        <w:rPr>
          <w:rFonts w:ascii="Times New Roman" w:hAnsi="Times New Roman" w:cs="Times New Roman"/>
          <w:sz w:val="28"/>
          <w:szCs w:val="28"/>
        </w:rPr>
        <w:t>Вишневецкий Ю.Т.  Материаловедение</w:t>
      </w:r>
      <w:proofErr w:type="gramStart"/>
      <w:r w:rsidRPr="000C1E4C">
        <w:rPr>
          <w:rFonts w:ascii="Times New Roman" w:hAnsi="Times New Roman" w:cs="Times New Roman"/>
          <w:sz w:val="28"/>
          <w:szCs w:val="28"/>
        </w:rPr>
        <w:t xml:space="preserve"> :</w:t>
      </w:r>
      <w:proofErr w:type="gramEnd"/>
      <w:r w:rsidRPr="000C1E4C">
        <w:rPr>
          <w:rFonts w:ascii="Times New Roman" w:hAnsi="Times New Roman" w:cs="Times New Roman"/>
          <w:sz w:val="28"/>
          <w:szCs w:val="28"/>
        </w:rPr>
        <w:t xml:space="preserve"> учебник для </w:t>
      </w:r>
      <w:proofErr w:type="spellStart"/>
      <w:r w:rsidRPr="000C1E4C">
        <w:rPr>
          <w:rFonts w:ascii="Times New Roman" w:hAnsi="Times New Roman" w:cs="Times New Roman"/>
          <w:sz w:val="28"/>
          <w:szCs w:val="28"/>
        </w:rPr>
        <w:t>технич</w:t>
      </w:r>
      <w:proofErr w:type="spellEnd"/>
      <w:r w:rsidRPr="000C1E4C">
        <w:rPr>
          <w:rFonts w:ascii="Times New Roman" w:hAnsi="Times New Roman" w:cs="Times New Roman"/>
          <w:sz w:val="28"/>
          <w:szCs w:val="28"/>
        </w:rPr>
        <w:t>. колледжей / Ю.Т. Вишневецкий. - 4-е изд. - М. : Дашков и К, 2009.</w:t>
      </w:r>
    </w:p>
    <w:p w:rsidR="007A52AE" w:rsidRPr="000C1E4C" w:rsidRDefault="007A52AE" w:rsidP="001F42D9">
      <w:pPr>
        <w:numPr>
          <w:ilvl w:val="0"/>
          <w:numId w:val="23"/>
        </w:numPr>
        <w:spacing w:after="0"/>
        <w:jc w:val="both"/>
        <w:rPr>
          <w:rFonts w:ascii="Times New Roman" w:hAnsi="Times New Roman" w:cs="Times New Roman"/>
          <w:sz w:val="28"/>
          <w:szCs w:val="28"/>
        </w:rPr>
      </w:pPr>
      <w:r w:rsidRPr="000C1E4C">
        <w:rPr>
          <w:rFonts w:ascii="Times New Roman" w:hAnsi="Times New Roman" w:cs="Times New Roman"/>
          <w:sz w:val="28"/>
          <w:szCs w:val="28"/>
        </w:rPr>
        <w:t>Зубарев Ю.М. Современные инструментальные материалы, СПб</w:t>
      </w:r>
      <w:proofErr w:type="gramStart"/>
      <w:r w:rsidRPr="000C1E4C">
        <w:rPr>
          <w:rFonts w:ascii="Times New Roman" w:hAnsi="Times New Roman" w:cs="Times New Roman"/>
          <w:sz w:val="28"/>
          <w:szCs w:val="28"/>
        </w:rPr>
        <w:t>.: «</w:t>
      </w:r>
      <w:proofErr w:type="gramEnd"/>
      <w:r w:rsidRPr="000C1E4C">
        <w:rPr>
          <w:rFonts w:ascii="Times New Roman" w:hAnsi="Times New Roman" w:cs="Times New Roman"/>
          <w:sz w:val="28"/>
          <w:szCs w:val="28"/>
        </w:rPr>
        <w:t>Лань», 2008-224с..</w:t>
      </w:r>
    </w:p>
    <w:p w:rsidR="007A52AE" w:rsidRPr="000C1E4C" w:rsidRDefault="007A52AE" w:rsidP="001F42D9">
      <w:pPr>
        <w:numPr>
          <w:ilvl w:val="0"/>
          <w:numId w:val="23"/>
        </w:num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8"/>
          <w:szCs w:val="28"/>
        </w:rPr>
      </w:pPr>
      <w:r w:rsidRPr="000C1E4C">
        <w:rPr>
          <w:rFonts w:ascii="Times New Roman" w:hAnsi="Times New Roman" w:cs="Times New Roman"/>
          <w:bCs/>
          <w:sz w:val="28"/>
          <w:szCs w:val="28"/>
        </w:rPr>
        <w:t xml:space="preserve">Никифоров В.М. Технология металлов и конструкционные материалы: Учебник для средних специальных учебных заведений.- 10-е </w:t>
      </w:r>
      <w:proofErr w:type="spellStart"/>
      <w:proofErr w:type="gramStart"/>
      <w:r w:rsidRPr="000C1E4C">
        <w:rPr>
          <w:rFonts w:ascii="Times New Roman" w:hAnsi="Times New Roman" w:cs="Times New Roman"/>
          <w:bCs/>
          <w:sz w:val="28"/>
          <w:szCs w:val="28"/>
        </w:rPr>
        <w:t>изд</w:t>
      </w:r>
      <w:proofErr w:type="spellEnd"/>
      <w:proofErr w:type="gramEnd"/>
      <w:r w:rsidRPr="000C1E4C">
        <w:rPr>
          <w:rFonts w:ascii="Times New Roman" w:hAnsi="Times New Roman" w:cs="Times New Roman"/>
          <w:bCs/>
          <w:sz w:val="28"/>
          <w:szCs w:val="28"/>
        </w:rPr>
        <w:t xml:space="preserve">, </w:t>
      </w:r>
      <w:proofErr w:type="spellStart"/>
      <w:r w:rsidRPr="000C1E4C">
        <w:rPr>
          <w:rFonts w:ascii="Times New Roman" w:hAnsi="Times New Roman" w:cs="Times New Roman"/>
          <w:bCs/>
          <w:sz w:val="28"/>
          <w:szCs w:val="28"/>
        </w:rPr>
        <w:t>перераб</w:t>
      </w:r>
      <w:proofErr w:type="spellEnd"/>
      <w:r w:rsidRPr="000C1E4C">
        <w:rPr>
          <w:rFonts w:ascii="Times New Roman" w:hAnsi="Times New Roman" w:cs="Times New Roman"/>
          <w:bCs/>
          <w:sz w:val="28"/>
          <w:szCs w:val="28"/>
        </w:rPr>
        <w:t xml:space="preserve">., СПб.: Политехника, 2010-382 с. </w:t>
      </w:r>
    </w:p>
    <w:p w:rsidR="007A52AE" w:rsidRPr="000C1E4C" w:rsidRDefault="00E91312" w:rsidP="00E91312">
      <w:pPr>
        <w:spacing w:after="0"/>
        <w:ind w:left="142" w:right="425"/>
        <w:jc w:val="both"/>
        <w:rPr>
          <w:rFonts w:ascii="Times New Roman" w:hAnsi="Times New Roman" w:cs="Times New Roman"/>
          <w:sz w:val="28"/>
          <w:szCs w:val="28"/>
        </w:rPr>
      </w:pPr>
      <w:r w:rsidRPr="000C1E4C">
        <w:rPr>
          <w:rFonts w:ascii="Times New Roman" w:hAnsi="Times New Roman" w:cs="Times New Roman"/>
          <w:sz w:val="28"/>
          <w:szCs w:val="28"/>
        </w:rPr>
        <w:t>5.</w:t>
      </w:r>
      <w:r w:rsidR="007A52AE" w:rsidRPr="000C1E4C">
        <w:rPr>
          <w:rFonts w:ascii="Times New Roman" w:hAnsi="Times New Roman" w:cs="Times New Roman"/>
          <w:sz w:val="28"/>
          <w:szCs w:val="28"/>
        </w:rPr>
        <w:t>Марочник сталей (под редакцией  Зубченко  А.В.</w:t>
      </w:r>
      <w:r w:rsidR="00C61262" w:rsidRPr="000C1E4C">
        <w:rPr>
          <w:rFonts w:ascii="Times New Roman" w:hAnsi="Times New Roman" w:cs="Times New Roman"/>
          <w:sz w:val="28"/>
          <w:szCs w:val="28"/>
        </w:rPr>
        <w:t>)</w:t>
      </w:r>
      <w:r w:rsidR="007A52AE" w:rsidRPr="000C1E4C">
        <w:rPr>
          <w:rFonts w:ascii="Times New Roman" w:hAnsi="Times New Roman" w:cs="Times New Roman"/>
          <w:sz w:val="28"/>
          <w:szCs w:val="28"/>
        </w:rPr>
        <w:t>, М.: Машиностроение, 2005г</w:t>
      </w:r>
    </w:p>
    <w:p w:rsidR="007A52AE" w:rsidRPr="000C1E4C" w:rsidRDefault="00E91312" w:rsidP="00E91312">
      <w:pPr>
        <w:spacing w:after="0"/>
        <w:ind w:left="142"/>
        <w:jc w:val="both"/>
        <w:rPr>
          <w:rFonts w:ascii="Times New Roman" w:hAnsi="Times New Roman" w:cs="Times New Roman"/>
          <w:sz w:val="28"/>
          <w:szCs w:val="28"/>
        </w:rPr>
      </w:pPr>
      <w:r w:rsidRPr="000C1E4C">
        <w:rPr>
          <w:rFonts w:ascii="Times New Roman" w:hAnsi="Times New Roman" w:cs="Times New Roman"/>
          <w:sz w:val="28"/>
          <w:szCs w:val="28"/>
        </w:rPr>
        <w:t>6.</w:t>
      </w:r>
      <w:r w:rsidR="007A52AE" w:rsidRPr="000C1E4C">
        <w:rPr>
          <w:rFonts w:ascii="Times New Roman" w:hAnsi="Times New Roman" w:cs="Times New Roman"/>
          <w:sz w:val="28"/>
          <w:szCs w:val="28"/>
        </w:rPr>
        <w:t>Оськин В.А. и др. Практикум по материаловедению и технологии конструкционных материалов-М. КолосС,2008-318с</w:t>
      </w:r>
    </w:p>
    <w:p w:rsidR="00A02921" w:rsidRPr="000C1E4C" w:rsidRDefault="00A02921" w:rsidP="00E91312">
      <w:pPr>
        <w:ind w:left="142"/>
        <w:contextualSpacing/>
        <w:jc w:val="both"/>
        <w:rPr>
          <w:rFonts w:ascii="Times New Roman" w:hAnsi="Times New Roman" w:cs="Times New Roman"/>
          <w:sz w:val="28"/>
          <w:szCs w:val="28"/>
        </w:rPr>
      </w:pPr>
    </w:p>
    <w:p w:rsidR="00D902A3" w:rsidRPr="000C1E4C" w:rsidRDefault="00D902A3" w:rsidP="00871E98">
      <w:pPr>
        <w:spacing w:after="0"/>
        <w:jc w:val="both"/>
        <w:rPr>
          <w:rFonts w:ascii="Times New Roman" w:hAnsi="Times New Roman" w:cs="Times New Roman"/>
          <w:sz w:val="28"/>
          <w:szCs w:val="28"/>
        </w:rPr>
      </w:pPr>
    </w:p>
    <w:p w:rsidR="00D902A3" w:rsidRPr="000C1E4C" w:rsidRDefault="00D902A3" w:rsidP="00871E98">
      <w:pPr>
        <w:spacing w:after="0"/>
        <w:jc w:val="both"/>
        <w:rPr>
          <w:rFonts w:ascii="Times New Roman" w:hAnsi="Times New Roman" w:cs="Times New Roman"/>
          <w:sz w:val="28"/>
          <w:szCs w:val="28"/>
        </w:rPr>
      </w:pPr>
    </w:p>
    <w:p w:rsidR="003728EA" w:rsidRPr="000C1E4C" w:rsidRDefault="003728EA"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871E98">
      <w:pPr>
        <w:pStyle w:val="a7"/>
        <w:spacing w:line="276" w:lineRule="auto"/>
        <w:rPr>
          <w:sz w:val="28"/>
          <w:szCs w:val="28"/>
        </w:rPr>
      </w:pPr>
    </w:p>
    <w:p w:rsidR="00BB1931" w:rsidRPr="000C1E4C" w:rsidRDefault="00BB1931" w:rsidP="00BB1931">
      <w:pPr>
        <w:pStyle w:val="4"/>
        <w:ind w:left="0" w:firstLine="0"/>
        <w:jc w:val="center"/>
        <w:rPr>
          <w:b/>
          <w:sz w:val="32"/>
          <w:u w:val="single"/>
        </w:rPr>
      </w:pPr>
      <w:r w:rsidRPr="000C1E4C">
        <w:rPr>
          <w:b/>
          <w:sz w:val="32"/>
          <w:u w:val="single"/>
        </w:rPr>
        <w:t>Карта  допуска  к  практической  работе  № 1</w:t>
      </w:r>
    </w:p>
    <w:p w:rsidR="00BB1931" w:rsidRPr="000C1E4C" w:rsidRDefault="00BB1931" w:rsidP="00BB1931">
      <w:pPr>
        <w:spacing w:line="360" w:lineRule="auto"/>
        <w:rPr>
          <w:rFonts w:ascii="Times New Roman" w:hAnsi="Times New Roman" w:cs="Times New Roman"/>
          <w:sz w:val="28"/>
          <w:szCs w:val="28"/>
        </w:rPr>
      </w:pPr>
    </w:p>
    <w:p w:rsidR="00BB1931" w:rsidRPr="000C1E4C" w:rsidRDefault="00BB1931" w:rsidP="001F42D9">
      <w:pPr>
        <w:pStyle w:val="ac"/>
        <w:numPr>
          <w:ilvl w:val="0"/>
          <w:numId w:val="26"/>
        </w:numPr>
        <w:spacing w:line="360" w:lineRule="auto"/>
        <w:contextualSpacing/>
        <w:rPr>
          <w:sz w:val="28"/>
          <w:szCs w:val="28"/>
        </w:rPr>
      </w:pPr>
      <w:r w:rsidRPr="000C1E4C">
        <w:rPr>
          <w:sz w:val="28"/>
          <w:szCs w:val="28"/>
        </w:rPr>
        <w:t>Какие линии на диаграмме «Ғе -Ғе</w:t>
      </w:r>
      <w:r w:rsidRPr="000C1E4C">
        <w:rPr>
          <w:sz w:val="28"/>
          <w:szCs w:val="28"/>
          <w:vertAlign w:val="subscript"/>
        </w:rPr>
        <w:t>3</w:t>
      </w:r>
      <w:r w:rsidRPr="000C1E4C">
        <w:rPr>
          <w:sz w:val="28"/>
          <w:szCs w:val="28"/>
        </w:rPr>
        <w:t>С» называются……..:?</w:t>
      </w:r>
    </w:p>
    <w:p w:rsidR="00BB1931" w:rsidRPr="000C1E4C" w:rsidRDefault="00BB1931" w:rsidP="00BB1931">
      <w:pPr>
        <w:spacing w:line="360" w:lineRule="auto"/>
        <w:ind w:left="284"/>
        <w:rPr>
          <w:rFonts w:ascii="Times New Roman" w:hAnsi="Times New Roman" w:cs="Times New Roman"/>
          <w:sz w:val="28"/>
          <w:szCs w:val="28"/>
        </w:rPr>
      </w:pPr>
      <w:r w:rsidRPr="000C1E4C">
        <w:rPr>
          <w:rFonts w:ascii="Times New Roman" w:hAnsi="Times New Roman" w:cs="Times New Roman"/>
          <w:sz w:val="28"/>
          <w:szCs w:val="28"/>
        </w:rPr>
        <w:t>солидус______________________________________________________________</w:t>
      </w:r>
    </w:p>
    <w:p w:rsidR="00BB1931" w:rsidRPr="000C1E4C" w:rsidRDefault="00BB1931" w:rsidP="00BB1931">
      <w:pPr>
        <w:spacing w:line="360" w:lineRule="auto"/>
        <w:ind w:left="284"/>
        <w:rPr>
          <w:rFonts w:ascii="Times New Roman" w:hAnsi="Times New Roman" w:cs="Times New Roman"/>
          <w:sz w:val="28"/>
          <w:szCs w:val="28"/>
        </w:rPr>
      </w:pPr>
      <w:r w:rsidRPr="000C1E4C">
        <w:rPr>
          <w:rFonts w:ascii="Times New Roman" w:hAnsi="Times New Roman" w:cs="Times New Roman"/>
          <w:sz w:val="28"/>
          <w:szCs w:val="28"/>
        </w:rPr>
        <w:t>ликвидус_____________________________________________________________</w:t>
      </w:r>
    </w:p>
    <w:p w:rsidR="00BB1931" w:rsidRPr="000C1E4C" w:rsidRDefault="00BB1931" w:rsidP="00BB1931">
      <w:pPr>
        <w:spacing w:line="360" w:lineRule="auto"/>
        <w:ind w:left="284"/>
        <w:rPr>
          <w:rFonts w:ascii="Times New Roman" w:hAnsi="Times New Roman" w:cs="Times New Roman"/>
          <w:sz w:val="28"/>
          <w:szCs w:val="28"/>
        </w:rPr>
      </w:pPr>
      <w:r w:rsidRPr="000C1E4C">
        <w:rPr>
          <w:rFonts w:ascii="Times New Roman" w:hAnsi="Times New Roman" w:cs="Times New Roman"/>
          <w:sz w:val="28"/>
          <w:szCs w:val="28"/>
        </w:rPr>
        <w:t>эвтектического превращения_____________________________________________</w:t>
      </w:r>
    </w:p>
    <w:p w:rsidR="00BB1931" w:rsidRPr="000C1E4C" w:rsidRDefault="00BB1931" w:rsidP="00BB1931">
      <w:pPr>
        <w:spacing w:line="360" w:lineRule="auto"/>
        <w:ind w:left="284"/>
        <w:rPr>
          <w:rFonts w:ascii="Times New Roman" w:hAnsi="Times New Roman" w:cs="Times New Roman"/>
          <w:sz w:val="28"/>
          <w:szCs w:val="28"/>
        </w:rPr>
      </w:pPr>
      <w:proofErr w:type="spellStart"/>
      <w:r w:rsidRPr="000C1E4C">
        <w:rPr>
          <w:rFonts w:ascii="Times New Roman" w:hAnsi="Times New Roman" w:cs="Times New Roman"/>
          <w:sz w:val="28"/>
          <w:szCs w:val="28"/>
        </w:rPr>
        <w:t>эвтектоидного</w:t>
      </w:r>
      <w:proofErr w:type="spellEnd"/>
      <w:r w:rsidRPr="000C1E4C">
        <w:rPr>
          <w:rFonts w:ascii="Times New Roman" w:hAnsi="Times New Roman" w:cs="Times New Roman"/>
          <w:sz w:val="28"/>
          <w:szCs w:val="28"/>
        </w:rPr>
        <w:t xml:space="preserve"> превращения______________________________________________</w:t>
      </w:r>
    </w:p>
    <w:p w:rsidR="00BB1931" w:rsidRPr="000C1E4C" w:rsidRDefault="00BB1931" w:rsidP="001F42D9">
      <w:pPr>
        <w:pStyle w:val="ac"/>
        <w:numPr>
          <w:ilvl w:val="0"/>
          <w:numId w:val="26"/>
        </w:numPr>
        <w:shd w:val="clear" w:color="auto" w:fill="FFFFFF"/>
        <w:spacing w:line="360" w:lineRule="auto"/>
        <w:contextualSpacing/>
        <w:jc w:val="both"/>
        <w:rPr>
          <w:color w:val="000000"/>
          <w:spacing w:val="-3"/>
          <w:sz w:val="28"/>
          <w:szCs w:val="28"/>
        </w:rPr>
      </w:pPr>
      <w:r w:rsidRPr="000C1E4C">
        <w:rPr>
          <w:color w:val="000000"/>
          <w:spacing w:val="-3"/>
          <w:sz w:val="28"/>
          <w:szCs w:val="28"/>
        </w:rPr>
        <w:t>Что такое……?</w:t>
      </w:r>
    </w:p>
    <w:p w:rsidR="00BB1931" w:rsidRPr="000C1E4C" w:rsidRDefault="00BB1931" w:rsidP="00BB1931">
      <w:pPr>
        <w:shd w:val="clear" w:color="auto" w:fill="FFFFFF"/>
        <w:spacing w:line="360" w:lineRule="auto"/>
        <w:ind w:left="284"/>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феррит_________________________________________________________________</w:t>
      </w:r>
    </w:p>
    <w:p w:rsidR="00BB1931" w:rsidRPr="000C1E4C" w:rsidRDefault="00BB1931" w:rsidP="00BB1931">
      <w:pPr>
        <w:shd w:val="clear" w:color="auto" w:fill="FFFFFF"/>
        <w:spacing w:line="360" w:lineRule="auto"/>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 xml:space="preserve">    аустенит_______________________________________________________________</w:t>
      </w:r>
    </w:p>
    <w:p w:rsidR="00BB1931" w:rsidRPr="000C1E4C" w:rsidRDefault="00BB1931" w:rsidP="00BB1931">
      <w:pPr>
        <w:shd w:val="clear" w:color="auto" w:fill="FFFFFF"/>
        <w:spacing w:line="360" w:lineRule="auto"/>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 xml:space="preserve">    перлит_________________________________________________________________ </w:t>
      </w:r>
    </w:p>
    <w:p w:rsidR="00BB1931" w:rsidRPr="000C1E4C" w:rsidRDefault="00BB1931" w:rsidP="00BB1931">
      <w:pPr>
        <w:shd w:val="clear" w:color="auto" w:fill="FFFFFF"/>
        <w:spacing w:line="360" w:lineRule="auto"/>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 xml:space="preserve">    цементит_______________________________________________________________  </w:t>
      </w:r>
    </w:p>
    <w:p w:rsidR="00BB1931" w:rsidRPr="000C1E4C" w:rsidRDefault="00BB1931" w:rsidP="00BB1931">
      <w:pPr>
        <w:shd w:val="clear" w:color="auto" w:fill="FFFFFF"/>
        <w:spacing w:line="360" w:lineRule="auto"/>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 xml:space="preserve">    ледебурит______________________________________________________________</w:t>
      </w:r>
      <w:r w:rsidRPr="000C1E4C">
        <w:rPr>
          <w:rFonts w:ascii="Times New Roman" w:hAnsi="Times New Roman" w:cs="Times New Roman"/>
          <w:color w:val="000000"/>
          <w:spacing w:val="-3"/>
          <w:sz w:val="28"/>
          <w:szCs w:val="28"/>
        </w:rPr>
        <w:br/>
        <w:t xml:space="preserve">   3.  В каких условиях выде</w:t>
      </w:r>
      <w:r w:rsidRPr="000C1E4C">
        <w:rPr>
          <w:rFonts w:ascii="Times New Roman" w:hAnsi="Times New Roman" w:cs="Times New Roman"/>
          <w:color w:val="000000"/>
          <w:spacing w:val="-3"/>
          <w:sz w:val="28"/>
          <w:szCs w:val="28"/>
        </w:rPr>
        <w:softHyphen/>
        <w:t xml:space="preserve">ляется первичный, вторичный цементит? </w:t>
      </w:r>
    </w:p>
    <w:p w:rsidR="00BB1931" w:rsidRPr="000C1E4C" w:rsidRDefault="00BB1931" w:rsidP="00BB1931">
      <w:pPr>
        <w:shd w:val="clear" w:color="auto" w:fill="FFFFFF"/>
        <w:spacing w:line="360" w:lineRule="auto"/>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______________________________________________________________________________________________________________________________________________________</w:t>
      </w:r>
    </w:p>
    <w:p w:rsidR="00BB1931" w:rsidRPr="000C1E4C" w:rsidRDefault="00BB1931" w:rsidP="001F42D9">
      <w:pPr>
        <w:pStyle w:val="ac"/>
        <w:numPr>
          <w:ilvl w:val="0"/>
          <w:numId w:val="27"/>
        </w:numPr>
        <w:spacing w:line="360" w:lineRule="auto"/>
        <w:contextualSpacing/>
        <w:rPr>
          <w:color w:val="000000"/>
          <w:spacing w:val="-4"/>
          <w:sz w:val="28"/>
          <w:szCs w:val="28"/>
        </w:rPr>
      </w:pPr>
      <w:r w:rsidRPr="000C1E4C">
        <w:rPr>
          <w:color w:val="000000"/>
          <w:spacing w:val="-3"/>
          <w:sz w:val="28"/>
          <w:szCs w:val="28"/>
        </w:rPr>
        <w:t>Каково строе</w:t>
      </w:r>
      <w:r w:rsidRPr="000C1E4C">
        <w:rPr>
          <w:color w:val="000000"/>
          <w:spacing w:val="-3"/>
          <w:sz w:val="28"/>
          <w:szCs w:val="28"/>
        </w:rPr>
        <w:softHyphen/>
      </w:r>
      <w:r w:rsidRPr="000C1E4C">
        <w:rPr>
          <w:color w:val="000000"/>
          <w:sz w:val="28"/>
          <w:szCs w:val="28"/>
        </w:rPr>
        <w:t xml:space="preserve">ние ледебурита при комнатной температуре </w:t>
      </w:r>
      <w:r w:rsidRPr="000C1E4C">
        <w:rPr>
          <w:color w:val="000000"/>
          <w:spacing w:val="1"/>
          <w:sz w:val="28"/>
          <w:szCs w:val="28"/>
        </w:rPr>
        <w:t xml:space="preserve">и немного ниже эвтектической температуры </w:t>
      </w:r>
      <w:r w:rsidRPr="000C1E4C">
        <w:rPr>
          <w:color w:val="000000"/>
          <w:spacing w:val="-4"/>
          <w:sz w:val="28"/>
          <w:szCs w:val="28"/>
        </w:rPr>
        <w:t>1147</w:t>
      </w:r>
      <w:proofErr w:type="gramStart"/>
      <w:r w:rsidRPr="000C1E4C">
        <w:rPr>
          <w:color w:val="000000"/>
          <w:spacing w:val="-4"/>
          <w:sz w:val="28"/>
          <w:szCs w:val="28"/>
        </w:rPr>
        <w:t>°С</w:t>
      </w:r>
      <w:proofErr w:type="gramEnd"/>
      <w:r w:rsidRPr="000C1E4C">
        <w:rPr>
          <w:color w:val="000000"/>
          <w:spacing w:val="-4"/>
          <w:sz w:val="28"/>
          <w:szCs w:val="28"/>
        </w:rPr>
        <w:t>?</w:t>
      </w:r>
    </w:p>
    <w:p w:rsidR="00BB1931" w:rsidRPr="000C1E4C" w:rsidRDefault="00BB1931" w:rsidP="00BB1931">
      <w:pPr>
        <w:spacing w:line="360" w:lineRule="auto"/>
        <w:rPr>
          <w:rFonts w:ascii="Times New Roman" w:hAnsi="Times New Roman" w:cs="Times New Roman"/>
          <w:color w:val="000000"/>
          <w:spacing w:val="-4"/>
          <w:sz w:val="28"/>
          <w:szCs w:val="28"/>
        </w:rPr>
      </w:pPr>
      <w:r w:rsidRPr="000C1E4C">
        <w:rPr>
          <w:rFonts w:ascii="Times New Roman" w:hAnsi="Times New Roman" w:cs="Times New Roman"/>
          <w:color w:val="000000"/>
          <w:spacing w:val="-4"/>
          <w:sz w:val="28"/>
          <w:szCs w:val="28"/>
        </w:rPr>
        <w:t>________________________________________________________________________________________________________________________________________________________</w:t>
      </w:r>
    </w:p>
    <w:p w:rsidR="00BB1931" w:rsidRPr="000C1E4C" w:rsidRDefault="00BB1931" w:rsidP="00BB1931">
      <w:pPr>
        <w:pStyle w:val="ac"/>
        <w:spacing w:line="360" w:lineRule="auto"/>
        <w:ind w:left="644"/>
        <w:rPr>
          <w:color w:val="000000"/>
          <w:spacing w:val="-4"/>
          <w:sz w:val="28"/>
          <w:szCs w:val="28"/>
        </w:rPr>
      </w:pPr>
    </w:p>
    <w:p w:rsidR="00BB1931" w:rsidRPr="000C1E4C" w:rsidRDefault="00BB1931" w:rsidP="001F42D9">
      <w:pPr>
        <w:pStyle w:val="ac"/>
        <w:numPr>
          <w:ilvl w:val="0"/>
          <w:numId w:val="27"/>
        </w:numPr>
        <w:spacing w:line="360" w:lineRule="auto"/>
        <w:contextualSpacing/>
        <w:rPr>
          <w:sz w:val="28"/>
          <w:szCs w:val="28"/>
        </w:rPr>
      </w:pPr>
      <w:r w:rsidRPr="000C1E4C">
        <w:rPr>
          <w:color w:val="000000"/>
          <w:spacing w:val="-4"/>
          <w:sz w:val="28"/>
          <w:szCs w:val="28"/>
        </w:rPr>
        <w:t xml:space="preserve">Что </w:t>
      </w:r>
      <w:proofErr w:type="gramStart"/>
      <w:r w:rsidRPr="000C1E4C">
        <w:rPr>
          <w:color w:val="000000"/>
          <w:spacing w:val="-4"/>
          <w:sz w:val="28"/>
          <w:szCs w:val="28"/>
        </w:rPr>
        <w:t>из себя  представляют</w:t>
      </w:r>
      <w:proofErr w:type="gramEnd"/>
      <w:r w:rsidRPr="000C1E4C">
        <w:rPr>
          <w:color w:val="000000"/>
          <w:spacing w:val="-4"/>
          <w:sz w:val="28"/>
          <w:szCs w:val="28"/>
        </w:rPr>
        <w:t xml:space="preserve"> структуры: перлит, ледебурит?</w:t>
      </w:r>
    </w:p>
    <w:p w:rsidR="00BB1931" w:rsidRPr="000C1E4C" w:rsidRDefault="00BB1931" w:rsidP="00BB1931">
      <w:pPr>
        <w:spacing w:line="360" w:lineRule="auto"/>
        <w:ind w:left="284"/>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1F42D9">
      <w:pPr>
        <w:pStyle w:val="ac"/>
        <w:numPr>
          <w:ilvl w:val="0"/>
          <w:numId w:val="25"/>
        </w:numPr>
        <w:spacing w:line="360" w:lineRule="auto"/>
        <w:contextualSpacing/>
        <w:rPr>
          <w:sz w:val="28"/>
          <w:szCs w:val="28"/>
        </w:rPr>
      </w:pPr>
      <w:r w:rsidRPr="000C1E4C">
        <w:rPr>
          <w:sz w:val="28"/>
          <w:szCs w:val="28"/>
        </w:rPr>
        <w:lastRenderedPageBreak/>
        <w:t>Как содержание цементита в структуре Ғе–С-х сплавов влияет на свойства сплавов?</w:t>
      </w:r>
    </w:p>
    <w:p w:rsidR="00BB1931" w:rsidRPr="000C1E4C" w:rsidRDefault="00BB1931" w:rsidP="00BB1931">
      <w:pPr>
        <w:spacing w:line="360" w:lineRule="auto"/>
        <w:ind w:left="360"/>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spacing w:line="360" w:lineRule="auto"/>
        <w:rPr>
          <w:rFonts w:ascii="Times New Roman" w:hAnsi="Times New Roman" w:cs="Times New Roman"/>
          <w:sz w:val="28"/>
          <w:szCs w:val="28"/>
        </w:rPr>
      </w:pPr>
    </w:p>
    <w:p w:rsidR="00BB1931" w:rsidRPr="000C1E4C" w:rsidRDefault="00BB1931" w:rsidP="00BB1931">
      <w:pPr>
        <w:spacing w:line="360" w:lineRule="auto"/>
        <w:rPr>
          <w:rFonts w:ascii="Times New Roman" w:hAnsi="Times New Roman" w:cs="Times New Roman"/>
          <w:sz w:val="28"/>
          <w:szCs w:val="28"/>
        </w:rPr>
      </w:pPr>
    </w:p>
    <w:p w:rsidR="00BB1931" w:rsidRPr="000C1E4C" w:rsidRDefault="00BB1931" w:rsidP="00BB1931">
      <w:pPr>
        <w:pStyle w:val="a7"/>
        <w:rPr>
          <w:szCs w:val="32"/>
        </w:rPr>
      </w:pPr>
      <w:r w:rsidRPr="000C1E4C">
        <w:rPr>
          <w:szCs w:val="32"/>
        </w:rPr>
        <w:t>Карта отчета к практической работе № 1</w:t>
      </w:r>
    </w:p>
    <w:p w:rsidR="00BB1931" w:rsidRPr="000C1E4C" w:rsidRDefault="00BB1931" w:rsidP="00BB1931">
      <w:pPr>
        <w:jc w:val="both"/>
        <w:rPr>
          <w:rFonts w:ascii="Times New Roman" w:hAnsi="Times New Roman" w:cs="Times New Roman"/>
          <w:sz w:val="32"/>
          <w:u w:val="single"/>
        </w:rPr>
      </w:pPr>
    </w:p>
    <w:p w:rsidR="00BB1931" w:rsidRPr="000C1E4C" w:rsidRDefault="00BB1931" w:rsidP="00BB1931">
      <w:pPr>
        <w:spacing w:after="240"/>
        <w:rPr>
          <w:rFonts w:ascii="Times New Roman" w:hAnsi="Times New Roman" w:cs="Times New Roman"/>
          <w:b/>
          <w:sz w:val="28"/>
          <w:szCs w:val="28"/>
        </w:rPr>
      </w:pPr>
      <w:r w:rsidRPr="000C1E4C">
        <w:rPr>
          <w:rFonts w:ascii="Times New Roman" w:hAnsi="Times New Roman" w:cs="Times New Roman"/>
          <w:b/>
          <w:sz w:val="28"/>
          <w:szCs w:val="28"/>
        </w:rPr>
        <w:t>Построение кривых охлаждения для сплавов диаграммы «Ғе -Ғе</w:t>
      </w:r>
      <w:r w:rsidRPr="000C1E4C">
        <w:rPr>
          <w:rFonts w:ascii="Times New Roman" w:hAnsi="Times New Roman" w:cs="Times New Roman"/>
          <w:b/>
          <w:sz w:val="28"/>
          <w:szCs w:val="28"/>
          <w:vertAlign w:val="subscript"/>
        </w:rPr>
        <w:t>3</w:t>
      </w:r>
      <w:r w:rsidRPr="000C1E4C">
        <w:rPr>
          <w:rFonts w:ascii="Times New Roman" w:hAnsi="Times New Roman" w:cs="Times New Roman"/>
          <w:b/>
          <w:sz w:val="28"/>
          <w:szCs w:val="28"/>
        </w:rPr>
        <w:t>С»</w:t>
      </w:r>
    </w:p>
    <w:p w:rsidR="00BB1931" w:rsidRPr="000C1E4C" w:rsidRDefault="00BB1931" w:rsidP="00BB1931">
      <w:pPr>
        <w:jc w:val="center"/>
        <w:rPr>
          <w:rFonts w:ascii="Times New Roman" w:hAnsi="Times New Roman" w:cs="Times New Roman"/>
          <w:b/>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 xml:space="preserve"> </w:t>
      </w:r>
      <w:r w:rsidRPr="000C1E4C">
        <w:rPr>
          <w:rFonts w:ascii="Times New Roman" w:hAnsi="Times New Roman" w:cs="Times New Roman"/>
          <w:sz w:val="32"/>
          <w:u w:val="single"/>
        </w:rPr>
        <w:t>Цель работы:</w:t>
      </w:r>
      <w:r w:rsidRPr="000C1E4C">
        <w:rPr>
          <w:rFonts w:ascii="Times New Roman" w:hAnsi="Times New Roman" w:cs="Times New Roman"/>
          <w:b/>
          <w:sz w:val="32"/>
          <w:u w:val="single"/>
        </w:rPr>
        <w:t xml:space="preserve"> </w:t>
      </w:r>
      <w:r w:rsidRPr="000C1E4C">
        <w:rPr>
          <w:rFonts w:ascii="Times New Roman" w:hAnsi="Times New Roman" w:cs="Times New Roman"/>
          <w:sz w:val="32"/>
        </w:rPr>
        <w:t xml:space="preserve"> ______________________________________________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u w:val="single"/>
        </w:rPr>
        <w:t>Задание:</w:t>
      </w:r>
      <w:r w:rsidRPr="000C1E4C">
        <w:rPr>
          <w:rFonts w:ascii="Times New Roman" w:hAnsi="Times New Roman" w:cs="Times New Roman"/>
          <w:b/>
          <w:sz w:val="32"/>
          <w:u w:val="single"/>
        </w:rPr>
        <w:t xml:space="preserve"> </w:t>
      </w:r>
      <w:r w:rsidRPr="000C1E4C">
        <w:rPr>
          <w:rFonts w:ascii="Times New Roman" w:hAnsi="Times New Roman" w:cs="Times New Roman"/>
          <w:sz w:val="32"/>
        </w:rPr>
        <w:t>________________________________________________________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sectPr w:rsidR="00BB1931" w:rsidRPr="000C1E4C" w:rsidSect="0093030F">
          <w:pgSz w:w="11906" w:h="16838"/>
          <w:pgMar w:top="709" w:right="424" w:bottom="567" w:left="1134" w:header="720" w:footer="720" w:gutter="0"/>
          <w:cols w:space="720"/>
        </w:sectPr>
      </w:pPr>
    </w:p>
    <w:p w:rsidR="00BB1931" w:rsidRPr="000C1E4C" w:rsidRDefault="005569FA" w:rsidP="00BB1931">
      <w:pPr>
        <w:rPr>
          <w:rFonts w:ascii="Times New Roman" w:hAnsi="Times New Roman" w:cs="Times New Roman"/>
          <w:sz w:val="32"/>
        </w:rPr>
      </w:pPr>
      <w:r>
        <w:rPr>
          <w:rFonts w:ascii="Times New Roman" w:hAnsi="Times New Roman" w:cs="Times New Roman"/>
          <w:sz w:val="20"/>
        </w:rPr>
        <w:lastRenderedPageBreak/>
        <w:pict>
          <v:line id="_x0000_s1325" style="position:absolute;flip:y;z-index:251968512;mso-wrap-edited:f" from="447.3pt,35.55pt" to="447.3pt,468.65pt" wrapcoords="0 0 0 20365 0 20776 0 21563 0 21563 0 21563 0 21001 0 20776 0 20365 0 0 0 0" o:allowincell="f" strokeweight="4.5pt">
            <v:stroke endarrow="block" linestyle="thinThick"/>
            <w10:wrap type="tight"/>
          </v:line>
        </w:pict>
      </w:r>
      <w:r>
        <w:rPr>
          <w:rFonts w:ascii="Times New Roman" w:hAnsi="Times New Roman" w:cs="Times New Roman"/>
          <w:sz w:val="20"/>
        </w:rPr>
        <w:pict>
          <v:line id="_x0000_s1324" style="position:absolute;z-index:251967488;mso-wrap-edited:f" from="447.3pt,468.65pt" to="710pt,468.65pt" wrapcoords="20119 0 -62 0 -62 0 20119 0 20119 0 20366 0 20427 0 20983 0 21662 0 21538 0 20427 0 20119 0" o:allowincell="f" strokeweight="4.5pt">
            <v:stroke endarrow="block" linestyle="thinThick"/>
            <w10:wrap type="tight"/>
          </v:line>
        </w:pict>
      </w:r>
      <w:r>
        <w:rPr>
          <w:rFonts w:ascii="Times New Roman" w:hAnsi="Times New Roman" w:cs="Times New Roman"/>
          <w:sz w:val="20"/>
        </w:rPr>
        <w:pict>
          <v:line id="_x0000_s1318" style="position:absolute;flip:y;z-index:251961344;mso-wrap-edited:f" from="149.1pt,35.55pt" to="149.1pt,468.65pt" wrapcoords="0 0 0 21563 0 21563 0 0 0 0" o:allowincell="f">
            <w10:wrap type="tight"/>
          </v:line>
        </w:pict>
      </w:r>
      <w:r>
        <w:rPr>
          <w:rFonts w:ascii="Times New Roman" w:hAnsi="Times New Roman" w:cs="Times New Roman"/>
          <w:sz w:val="20"/>
        </w:rPr>
        <w:pict>
          <v:line id="_x0000_s1317" style="position:absolute;z-index:251960320;mso-wrap-edited:f" from="106.5pt,35.55pt" to="106.5pt,468.65pt" wrapcoords="0 0 0 21563 0 21563 0 0 0 0" o:allowincell="f">
            <w10:wrap type="tight"/>
          </v:line>
        </w:pict>
      </w:r>
      <w:r>
        <w:rPr>
          <w:rFonts w:ascii="Times New Roman" w:hAnsi="Times New Roman" w:cs="Times New Roman"/>
          <w:sz w:val="20"/>
        </w:rPr>
        <w:pict>
          <v:line id="_x0000_s1319" style="position:absolute;z-index:251962368;mso-wrap-edited:f" from="191.7pt,35.55pt" to="191.7pt,468.65pt" wrapcoords="0 0 0 21563 0 21563 0 0 0 0" o:allowincell="f">
            <w10:wrap type="tight"/>
          </v:line>
        </w:pict>
      </w:r>
      <w:r>
        <w:rPr>
          <w:rFonts w:ascii="Times New Roman" w:hAnsi="Times New Roman" w:cs="Times New Roman"/>
          <w:sz w:val="20"/>
        </w:rPr>
        <w:pict>
          <v:line id="_x0000_s1320" style="position:absolute;flip:y;z-index:251963392;mso-wrap-edited:f" from="234.3pt,35.55pt" to="234.3pt,468.65pt" wrapcoords="0 0 0 21563 0 21563 0 0 0 0" o:allowincell="f">
            <w10:wrap type="tight"/>
          </v:line>
        </w:pict>
      </w:r>
      <w:r>
        <w:rPr>
          <w:rFonts w:ascii="Times New Roman" w:hAnsi="Times New Roman" w:cs="Times New Roman"/>
          <w:sz w:val="20"/>
        </w:rPr>
        <w:pict>
          <v:line id="_x0000_s1321" style="position:absolute;z-index:251964416;mso-wrap-edited:f" from="276.9pt,35.55pt" to="276.9pt,468.65pt" wrapcoords="0 0 0 21563 0 21563 0 0 0 0" o:allowincell="f">
            <w10:wrap type="tight"/>
          </v:line>
        </w:pict>
      </w:r>
      <w:r>
        <w:rPr>
          <w:rFonts w:ascii="Times New Roman" w:hAnsi="Times New Roman" w:cs="Times New Roman"/>
          <w:sz w:val="20"/>
        </w:rPr>
        <w:pict>
          <v:line id="_x0000_s1323" style="position:absolute;z-index:251966464;mso-wrap-edited:f" from="319.5pt,35.55pt" to="319.5pt,468.65pt" wrapcoords="0 0 0 21563 0 21563 0 0 0 0" o:allowincell="f">
            <w10:wrap type="tight"/>
          </v:line>
        </w:pict>
      </w:r>
      <w:r>
        <w:rPr>
          <w:rFonts w:ascii="Times New Roman" w:hAnsi="Times New Roman" w:cs="Times New Roman"/>
          <w:sz w:val="20"/>
        </w:rPr>
        <w:pict>
          <v:line id="_x0000_s1322" style="position:absolute;flip:y;z-index:251965440;mso-wrap-edited:f" from="362.1pt,35.55pt" to="362.1pt,468.65pt" wrapcoords="0 0 0 21563 0 21563 0 0 0 0" o:allowincell="f">
            <w10:wrap type="tight"/>
          </v:line>
        </w:pict>
      </w:r>
      <w:r>
        <w:rPr>
          <w:rFonts w:ascii="Times New Roman" w:hAnsi="Times New Roman" w:cs="Times New Roman"/>
          <w:sz w:val="20"/>
        </w:rPr>
        <w:pict>
          <v:line id="_x0000_s1310" style="position:absolute;z-index:251953152;mso-wrap-edited:f" from="56.8pt,71.05pt" to="404.7pt,71.05pt" wrapcoords="-47 0 -47 0 21647 0 21647 0 -47 0" o:allowincell="f">
            <w10:wrap type="tight"/>
          </v:line>
        </w:pict>
      </w:r>
      <w:r>
        <w:rPr>
          <w:rFonts w:ascii="Times New Roman" w:hAnsi="Times New Roman" w:cs="Times New Roman"/>
          <w:sz w:val="20"/>
        </w:rPr>
        <w:pict>
          <v:line id="_x0000_s1311" style="position:absolute;z-index:251954176;mso-wrap-edited:f" from="56.8pt,113.65pt" to="404.7pt,113.65pt" wrapcoords="-47 0 -47 0 21647 0 21647 0 -47 0" o:allowincell="f">
            <w10:wrap type="tight"/>
          </v:line>
        </w:pict>
      </w:r>
      <w:r>
        <w:rPr>
          <w:rFonts w:ascii="Times New Roman" w:hAnsi="Times New Roman" w:cs="Times New Roman"/>
          <w:sz w:val="20"/>
        </w:rPr>
        <w:pict>
          <v:line id="_x0000_s1312" style="position:absolute;z-index:251955200;mso-wrap-edited:f" from="56.8pt,149.15pt" to="404.7pt,149.15pt" wrapcoords="-47 0 -47 0 21647 0 21647 0 -47 0" o:allowincell="f">
            <w10:wrap type="tight"/>
          </v:line>
        </w:pict>
      </w:r>
      <w:r>
        <w:rPr>
          <w:rFonts w:ascii="Times New Roman" w:hAnsi="Times New Roman" w:cs="Times New Roman"/>
          <w:sz w:val="20"/>
        </w:rPr>
        <w:pict>
          <v:line id="_x0000_s1313" style="position:absolute;z-index:251956224;mso-wrap-edited:f" from="56.8pt,191.75pt" to="404.7pt,191.75pt" wrapcoords="-47 0 -47 0 21647 0 21647 0 -47 0" o:allowincell="f">
            <w10:wrap type="tight"/>
          </v:line>
        </w:pict>
      </w:r>
      <w:r>
        <w:rPr>
          <w:rFonts w:ascii="Times New Roman" w:hAnsi="Times New Roman" w:cs="Times New Roman"/>
          <w:sz w:val="20"/>
        </w:rPr>
        <w:pict>
          <v:line id="_x0000_s1314" style="position:absolute;z-index:251957248;mso-wrap-edited:f" from="56.8pt,234.35pt" to="404.7pt,234.35pt" wrapcoords="-47 0 -47 0 21647 0 21647 0 -47 0" o:allowincell="f">
            <w10:wrap type="tight"/>
          </v:line>
        </w:pict>
      </w:r>
      <w:r>
        <w:rPr>
          <w:rFonts w:ascii="Times New Roman" w:hAnsi="Times New Roman" w:cs="Times New Roman"/>
          <w:sz w:val="20"/>
        </w:rPr>
        <w:pict>
          <v:line id="_x0000_s1315" style="position:absolute;z-index:251958272;mso-wrap-edited:f" from="56.8pt,276.95pt" to="404.7pt,276.95pt" wrapcoords="-47 0 -47 0 21647 0 21647 0 -47 0" o:allowincell="f">
            <w10:wrap type="tight"/>
          </v:line>
        </w:pict>
      </w:r>
      <w:r>
        <w:rPr>
          <w:rFonts w:ascii="Times New Roman" w:hAnsi="Times New Roman" w:cs="Times New Roman"/>
          <w:sz w:val="20"/>
        </w:rPr>
        <w:pict>
          <v:line id="_x0000_s1316" style="position:absolute;z-index:251959296;mso-wrap-edited:f" from="56.8pt,319.55pt" to="404.7pt,319.55pt" wrapcoords="-47 0 -47 0 21647 0 21647 0 -47 0" o:allowincell="f">
            <w10:wrap type="tight"/>
          </v:line>
        </w:pict>
      </w:r>
      <w:r>
        <w:rPr>
          <w:rFonts w:ascii="Times New Roman" w:hAnsi="Times New Roman" w:cs="Times New Roman"/>
          <w:sz w:val="20"/>
        </w:rPr>
        <w:pict>
          <v:line id="_x0000_s1309" style="position:absolute;z-index:251952128;mso-wrap-edited:f" from="56.8pt,355.05pt" to="404.7pt,355.05pt" wrapcoords="-47 0 -47 0 21647 0 21647 0 -47 0" o:allowincell="f">
            <w10:wrap type="tight"/>
          </v:line>
        </w:pict>
      </w:r>
      <w:r>
        <w:rPr>
          <w:rFonts w:ascii="Times New Roman" w:hAnsi="Times New Roman" w:cs="Times New Roman"/>
          <w:sz w:val="20"/>
        </w:rPr>
        <w:pict>
          <v:line id="_x0000_s1308" style="position:absolute;flip:x;z-index:251951104;mso-wrap-edited:f" from="56.8pt,397.65pt" to="404.7pt,397.65pt" wrapcoords="-47 0 -47 0 21647 0 21647 0 -47 0" o:allowincell="f">
            <w10:wrap type="tight"/>
          </v:line>
        </w:pict>
      </w:r>
      <w:r>
        <w:rPr>
          <w:rFonts w:ascii="Times New Roman" w:hAnsi="Times New Roman" w:cs="Times New Roman"/>
          <w:sz w:val="20"/>
        </w:rPr>
        <w:pict>
          <v:line id="_x0000_s1307" style="position:absolute;z-index:251950080;mso-wrap-edited:f" from="56.8pt,433.15pt" to="404.7pt,433.15pt" wrapcoords="-47 0 -47 0 21647 0 21647 0 -47 0" o:allowincell="f">
            <w10:wrap type="tight"/>
          </v:line>
        </w:pict>
      </w:r>
      <w:r>
        <w:rPr>
          <w:rFonts w:ascii="Times New Roman" w:hAnsi="Times New Roman" w:cs="Times New Roman"/>
          <w:sz w:val="20"/>
        </w:rPr>
        <w:pict>
          <v:line id="_x0000_s1306" style="position:absolute;flip:x;z-index:251949056;mso-wrap-edited:f" from="56.8pt,35.55pt" to="404.7pt,35.55pt" wrapcoords="-47 0 -47 0 21647 0 21647 0 -47 0" o:allowincell="f" strokeweight=".25pt">
            <w10:wrap type="tight"/>
          </v:line>
        </w:pict>
      </w:r>
      <w:r>
        <w:rPr>
          <w:rFonts w:ascii="Times New Roman" w:hAnsi="Times New Roman" w:cs="Times New Roman"/>
          <w:sz w:val="20"/>
        </w:rPr>
        <w:pict>
          <v:line id="_x0000_s1305" style="position:absolute;flip:y;z-index:251948032;mso-wrap-edited:f" from="404.7pt,35.55pt" to="404.7pt,468.65pt" wrapcoords="0 0 0 21563 0 21563 0 0 0 0" o:allowincell="f" strokeweight=".25pt">
            <w10:wrap type="tight"/>
          </v:line>
        </w:pict>
      </w:r>
      <w:r>
        <w:rPr>
          <w:rFonts w:ascii="Times New Roman" w:hAnsi="Times New Roman" w:cs="Times New Roman"/>
          <w:sz w:val="20"/>
        </w:rPr>
        <w:pict>
          <v:line id="_x0000_s1304" style="position:absolute;z-index:251947008;mso-wrap-edited:f" from="56.8pt,468.65pt" to="418.9pt,468.65pt" wrapcoords="20527 0 -45 0 -45 0 20527 0 20527 0 20706 0 20750 0 21153 0 21645 0 21555 0 20750 0 20527 0" o:allowincell="f" strokeweight="4.5pt">
            <v:stroke endarrow="block" linestyle="thinThick"/>
            <w10:wrap type="tight"/>
          </v:line>
        </w:pict>
      </w:r>
      <w:r>
        <w:rPr>
          <w:rFonts w:ascii="Times New Roman" w:hAnsi="Times New Roman" w:cs="Times New Roman"/>
          <w:sz w:val="20"/>
        </w:rPr>
        <w:pict>
          <v:line id="_x0000_s1303" style="position:absolute;flip:y;z-index:251945984;mso-wrap-edited:f" from="56.8pt,14.25pt" to="56.8pt,468.65pt" wrapcoords="0 0 0 20531 0 20816 0 21101 0 21564 0 21564 0 21564 0 21564 0 21101 0 20994 0 20816 0 20531 0 0 0 0" o:allowincell="f" strokeweight="4.5pt">
            <v:stroke endarrow="block" linestyle="thinThick"/>
            <w10:wrap type="tight"/>
          </v:line>
        </w:pict>
      </w:r>
      <w:r w:rsidR="00BB1931" w:rsidRPr="000C1E4C">
        <w:rPr>
          <w:rFonts w:ascii="Times New Roman" w:hAnsi="Times New Roman" w:cs="Times New Roman"/>
          <w:sz w:val="32"/>
        </w:rPr>
        <w:t xml:space="preserve">                                     Диаграмма  «</w:t>
      </w:r>
      <w:r w:rsidR="00BB1931" w:rsidRPr="000C1E4C">
        <w:rPr>
          <w:rFonts w:ascii="Times New Roman" w:hAnsi="Times New Roman" w:cs="Times New Roman"/>
          <w:sz w:val="32"/>
          <w:lang w:val="en-US"/>
        </w:rPr>
        <w:t>Fe</w:t>
      </w:r>
      <w:r w:rsidR="00BB1931" w:rsidRPr="000C1E4C">
        <w:rPr>
          <w:rFonts w:ascii="Times New Roman" w:hAnsi="Times New Roman" w:cs="Times New Roman"/>
          <w:sz w:val="32"/>
        </w:rPr>
        <w:t xml:space="preserve"> – </w:t>
      </w:r>
      <w:r w:rsidR="00BB1931" w:rsidRPr="000C1E4C">
        <w:rPr>
          <w:rFonts w:ascii="Times New Roman" w:hAnsi="Times New Roman" w:cs="Times New Roman"/>
          <w:sz w:val="32"/>
          <w:lang w:val="en-US"/>
        </w:rPr>
        <w:t>Fe</w:t>
      </w:r>
      <w:r w:rsidR="00BB1931" w:rsidRPr="000C1E4C">
        <w:rPr>
          <w:rFonts w:ascii="Times New Roman" w:hAnsi="Times New Roman" w:cs="Times New Roman"/>
          <w:sz w:val="32"/>
          <w:vertAlign w:val="subscript"/>
        </w:rPr>
        <w:t>3</w:t>
      </w:r>
      <w:r w:rsidR="00BB1931" w:rsidRPr="000C1E4C">
        <w:rPr>
          <w:rFonts w:ascii="Times New Roman" w:hAnsi="Times New Roman" w:cs="Times New Roman"/>
          <w:sz w:val="32"/>
          <w:lang w:val="en-US"/>
        </w:rPr>
        <w:t>C</w:t>
      </w:r>
      <w:r w:rsidR="00BB1931" w:rsidRPr="000C1E4C">
        <w:rPr>
          <w:rFonts w:ascii="Times New Roman" w:hAnsi="Times New Roman" w:cs="Times New Roman"/>
          <w:sz w:val="32"/>
        </w:rPr>
        <w:t>»                                                           Кривая охлаждения</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 xml:space="preserve">                   Т</w:t>
      </w:r>
      <w:proofErr w:type="gramStart"/>
      <w:r w:rsidRPr="000C1E4C">
        <w:rPr>
          <w:rFonts w:ascii="Times New Roman" w:hAnsi="Times New Roman" w:cs="Times New Roman"/>
          <w:sz w:val="32"/>
        </w:rPr>
        <w:t>,С</w:t>
      </w:r>
      <w:proofErr w:type="gramEnd"/>
      <w:r w:rsidRPr="000C1E4C">
        <w:rPr>
          <w:rFonts w:ascii="Times New Roman" w:hAnsi="Times New Roman" w:cs="Times New Roman"/>
          <w:sz w:val="32"/>
          <w:vertAlign w:val="superscript"/>
        </w:rPr>
        <w:t>0</w:t>
      </w:r>
      <w:r w:rsidRPr="000C1E4C">
        <w:rPr>
          <w:rFonts w:ascii="Times New Roman" w:hAnsi="Times New Roman" w:cs="Times New Roman"/>
          <w:sz w:val="32"/>
        </w:rPr>
        <w:t xml:space="preserve">                                                                               </w:t>
      </w:r>
      <w:proofErr w:type="spellStart"/>
      <w:r w:rsidRPr="000C1E4C">
        <w:rPr>
          <w:rFonts w:ascii="Times New Roman" w:hAnsi="Times New Roman" w:cs="Times New Roman"/>
          <w:sz w:val="32"/>
        </w:rPr>
        <w:t>Т,С</w:t>
      </w:r>
      <w:r w:rsidRPr="000C1E4C">
        <w:rPr>
          <w:rFonts w:ascii="Times New Roman" w:hAnsi="Times New Roman" w:cs="Times New Roman"/>
          <w:sz w:val="32"/>
          <w:vertAlign w:val="superscript"/>
        </w:rPr>
        <w:t>0</w:t>
      </w:r>
      <w:proofErr w:type="spellEnd"/>
      <w:r w:rsidRPr="000C1E4C">
        <w:rPr>
          <w:rFonts w:ascii="Times New Roman" w:hAnsi="Times New Roman" w:cs="Times New Roman"/>
          <w:sz w:val="32"/>
        </w:rPr>
        <w:t xml:space="preserve">        сплав 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 xml:space="preserve">                                                                                                                          </w:t>
      </w:r>
    </w:p>
    <w:p w:rsidR="00BB1931" w:rsidRPr="000C1E4C" w:rsidRDefault="00BB1931" w:rsidP="00BB1931">
      <w:pPr>
        <w:rPr>
          <w:rFonts w:ascii="Times New Roman" w:hAnsi="Times New Roman" w:cs="Times New Roman"/>
          <w:sz w:val="32"/>
        </w:rPr>
        <w:sectPr w:rsidR="00BB1931" w:rsidRPr="000C1E4C">
          <w:pgSz w:w="16840" w:h="11907" w:orient="landscape"/>
          <w:pgMar w:top="851" w:right="1134" w:bottom="1134" w:left="1134" w:header="720" w:footer="720" w:gutter="0"/>
          <w:cols w:space="720"/>
        </w:sectPr>
      </w:pPr>
    </w:p>
    <w:p w:rsidR="00BB1931" w:rsidRPr="000C1E4C" w:rsidRDefault="00BB1931" w:rsidP="00BB1931">
      <w:pPr>
        <w:pBdr>
          <w:bottom w:val="single" w:sz="12" w:space="1" w:color="auto"/>
        </w:pBdr>
        <w:jc w:val="center"/>
        <w:rPr>
          <w:rFonts w:ascii="Times New Roman" w:hAnsi="Times New Roman" w:cs="Times New Roman"/>
          <w:sz w:val="32"/>
        </w:rPr>
      </w:pPr>
      <w:r w:rsidRPr="000C1E4C">
        <w:rPr>
          <w:rFonts w:ascii="Times New Roman" w:hAnsi="Times New Roman" w:cs="Times New Roman"/>
          <w:sz w:val="32"/>
        </w:rPr>
        <w:lastRenderedPageBreak/>
        <w:t>Анализ структурных составляющих:</w:t>
      </w:r>
    </w:p>
    <w:p w:rsidR="00BB1931" w:rsidRPr="000C1E4C" w:rsidRDefault="00BB1931" w:rsidP="00BB1931">
      <w:pPr>
        <w:pBdr>
          <w:bottom w:val="single" w:sz="12" w:space="1" w:color="auto"/>
        </w:pBdr>
        <w:jc w:val="center"/>
        <w:rPr>
          <w:rFonts w:ascii="Times New Roman" w:hAnsi="Times New Roman" w:cs="Times New Roman"/>
          <w:sz w:val="32"/>
        </w:rPr>
      </w:pPr>
    </w:p>
    <w:p w:rsidR="00BB1931" w:rsidRPr="000C1E4C" w:rsidRDefault="00BB1931" w:rsidP="00BB1931">
      <w:pPr>
        <w:jc w:val="center"/>
        <w:rPr>
          <w:rFonts w:ascii="Times New Roman" w:hAnsi="Times New Roman" w:cs="Times New Roman"/>
          <w:sz w:val="32"/>
        </w:rPr>
      </w:pPr>
    </w:p>
    <w:p w:rsidR="00BB1931" w:rsidRPr="000C1E4C" w:rsidRDefault="00BB1931" w:rsidP="00BB1931">
      <w:pPr>
        <w:pBdr>
          <w:top w:val="single" w:sz="12" w:space="1" w:color="auto"/>
          <w:bottom w:val="single" w:sz="12" w:space="1" w:color="auto"/>
        </w:pBd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0C1E4C">
        <w:rPr>
          <w:rFonts w:ascii="Times New Roman" w:hAnsi="Times New Roman" w:cs="Times New Roman"/>
          <w:sz w:val="32"/>
        </w:rPr>
        <w:lastRenderedPageBreak/>
        <w:t>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pStyle w:val="a7"/>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ind w:left="982"/>
        <w:jc w:val="both"/>
        <w:rPr>
          <w:rFonts w:ascii="Times New Roman" w:hAnsi="Times New Roman" w:cs="Times New Roman"/>
          <w:sz w:val="24"/>
        </w:rPr>
      </w:pPr>
    </w:p>
    <w:p w:rsidR="00BB1931" w:rsidRPr="000C1E4C" w:rsidRDefault="00BB1931" w:rsidP="00BB1931">
      <w:pPr>
        <w:pStyle w:val="a7"/>
        <w:rPr>
          <w:szCs w:val="32"/>
        </w:rPr>
      </w:pPr>
    </w:p>
    <w:p w:rsidR="00BB1931" w:rsidRPr="000C1E4C" w:rsidRDefault="00BB1931" w:rsidP="00BB1931">
      <w:pPr>
        <w:pStyle w:val="a7"/>
        <w:rPr>
          <w:szCs w:val="32"/>
        </w:rPr>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4"/>
        <w:ind w:left="0" w:firstLine="0"/>
        <w:jc w:val="center"/>
        <w:rPr>
          <w:b/>
          <w:sz w:val="32"/>
          <w:u w:val="single"/>
        </w:rPr>
      </w:pPr>
      <w:r w:rsidRPr="000C1E4C">
        <w:rPr>
          <w:b/>
          <w:sz w:val="32"/>
          <w:u w:val="single"/>
        </w:rPr>
        <w:t>Карта  допуска  к  практической  работе  № 2</w:t>
      </w:r>
    </w:p>
    <w:p w:rsidR="00BB1931" w:rsidRPr="000C1E4C" w:rsidRDefault="00BB1931" w:rsidP="00BB1931">
      <w:pPr>
        <w:widowControl w:val="0"/>
        <w:autoSpaceDE w:val="0"/>
        <w:autoSpaceDN w:val="0"/>
        <w:adjustRightInd w:val="0"/>
        <w:jc w:val="both"/>
        <w:rPr>
          <w:rFonts w:ascii="Times New Roman" w:hAnsi="Times New Roman" w:cs="Times New Roman"/>
          <w:color w:val="000000"/>
          <w:spacing w:val="5"/>
          <w:sz w:val="24"/>
          <w:szCs w:val="24"/>
        </w:rPr>
      </w:pP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5"/>
          <w:sz w:val="28"/>
          <w:szCs w:val="28"/>
        </w:rPr>
        <w:t xml:space="preserve">Какие требования предъявляются к </w:t>
      </w:r>
      <w:proofErr w:type="gramStart"/>
      <w:r w:rsidRPr="000C1E4C">
        <w:rPr>
          <w:color w:val="000000"/>
          <w:spacing w:val="5"/>
          <w:sz w:val="28"/>
          <w:szCs w:val="28"/>
        </w:rPr>
        <w:t>деталям</w:t>
      </w:r>
      <w:proofErr w:type="gramEnd"/>
      <w:r w:rsidRPr="000C1E4C">
        <w:rPr>
          <w:color w:val="000000"/>
          <w:spacing w:val="5"/>
          <w:sz w:val="28"/>
          <w:szCs w:val="28"/>
        </w:rPr>
        <w:t xml:space="preserve"> работающим, в условиях поверхностного износа?___________________________________________</w:t>
      </w:r>
      <w:r w:rsidRPr="000C1E4C">
        <w:rPr>
          <w:color w:val="000000"/>
          <w:spacing w:val="-2"/>
          <w:sz w:val="28"/>
          <w:szCs w:val="28"/>
        </w:rPr>
        <w:t xml:space="preserve"> ___________________________________________________________________</w:t>
      </w:r>
    </w:p>
    <w:p w:rsidR="00BB1931" w:rsidRPr="000C1E4C" w:rsidRDefault="00BB1931" w:rsidP="001F42D9">
      <w:pPr>
        <w:pStyle w:val="4"/>
        <w:numPr>
          <w:ilvl w:val="0"/>
          <w:numId w:val="28"/>
        </w:numPr>
        <w:spacing w:line="360" w:lineRule="auto"/>
        <w:rPr>
          <w:color w:val="000000"/>
          <w:spacing w:val="2"/>
          <w:sz w:val="28"/>
          <w:szCs w:val="28"/>
        </w:rPr>
      </w:pPr>
      <w:r w:rsidRPr="000C1E4C">
        <w:rPr>
          <w:color w:val="000000"/>
          <w:spacing w:val="-2"/>
          <w:sz w:val="28"/>
          <w:szCs w:val="28"/>
        </w:rPr>
        <w:t xml:space="preserve">Чем определяется выбор марки </w:t>
      </w:r>
      <w:proofErr w:type="spellStart"/>
      <w:r w:rsidRPr="000C1E4C">
        <w:rPr>
          <w:color w:val="000000"/>
          <w:spacing w:val="-2"/>
          <w:sz w:val="28"/>
          <w:szCs w:val="28"/>
        </w:rPr>
        <w:t>цементуемой</w:t>
      </w:r>
      <w:proofErr w:type="spellEnd"/>
      <w:r w:rsidRPr="000C1E4C">
        <w:rPr>
          <w:color w:val="000000"/>
          <w:spacing w:val="-2"/>
          <w:sz w:val="28"/>
          <w:szCs w:val="28"/>
        </w:rPr>
        <w:t xml:space="preserve"> стали для изделий раз</w:t>
      </w:r>
      <w:r w:rsidRPr="000C1E4C">
        <w:rPr>
          <w:color w:val="000000"/>
          <w:spacing w:val="-2"/>
          <w:sz w:val="28"/>
          <w:szCs w:val="28"/>
        </w:rPr>
        <w:softHyphen/>
      </w:r>
      <w:r w:rsidRPr="000C1E4C">
        <w:rPr>
          <w:color w:val="000000"/>
          <w:spacing w:val="2"/>
          <w:sz w:val="28"/>
          <w:szCs w:val="28"/>
        </w:rPr>
        <w:t>личного назначения? _______________________________________________________</w:t>
      </w:r>
    </w:p>
    <w:p w:rsidR="00BB1931" w:rsidRPr="000C1E4C" w:rsidRDefault="00BB1931" w:rsidP="00BB1931">
      <w:pPr>
        <w:spacing w:line="360" w:lineRule="auto"/>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3"/>
          <w:sz w:val="28"/>
          <w:szCs w:val="28"/>
        </w:rPr>
      </w:pPr>
      <w:r w:rsidRPr="000C1E4C">
        <w:rPr>
          <w:color w:val="000000"/>
          <w:spacing w:val="-3"/>
          <w:sz w:val="28"/>
          <w:szCs w:val="28"/>
        </w:rPr>
        <w:t>Чем определяется выбор марки улучшаемой стали для изделий различного назначения? ________________________________________________________</w:t>
      </w:r>
    </w:p>
    <w:p w:rsidR="00BB1931" w:rsidRPr="000C1E4C" w:rsidRDefault="00BB1931" w:rsidP="00BB1931">
      <w:pPr>
        <w:widowControl w:val="0"/>
        <w:autoSpaceDE w:val="0"/>
        <w:autoSpaceDN w:val="0"/>
        <w:adjustRightInd w:val="0"/>
        <w:spacing w:line="360" w:lineRule="auto"/>
        <w:ind w:left="284"/>
        <w:jc w:val="both"/>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 xml:space="preserve">Каковы требования, предъявляемые к </w:t>
      </w:r>
      <w:r w:rsidRPr="000C1E4C">
        <w:rPr>
          <w:color w:val="000000"/>
          <w:spacing w:val="-3"/>
          <w:sz w:val="28"/>
          <w:szCs w:val="28"/>
        </w:rPr>
        <w:t xml:space="preserve">коррозионностойким сталям? </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Ка</w:t>
      </w:r>
      <w:r w:rsidRPr="000C1E4C">
        <w:rPr>
          <w:color w:val="000000"/>
          <w:spacing w:val="-2"/>
          <w:sz w:val="28"/>
          <w:szCs w:val="28"/>
        </w:rPr>
        <w:softHyphen/>
        <w:t xml:space="preserve">ковы требования, предъявляемые к жаростойким сталям? </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3"/>
          <w:sz w:val="28"/>
          <w:szCs w:val="28"/>
        </w:rPr>
        <w:t xml:space="preserve">Каковы требования, предъявляемые к жаропрочным сталям? </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Каковы особенности титановых сплавов как конструкционного материала?</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Каковы особенности латуни как конструкционного материала?</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Каковы особенности бронзы как конструкционного материала</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__________________________________________________________________________</w:t>
      </w:r>
      <w:r w:rsidRPr="000C1E4C">
        <w:rPr>
          <w:rFonts w:ascii="Times New Roman" w:hAnsi="Times New Roman" w:cs="Times New Roman"/>
          <w:color w:val="000000"/>
          <w:spacing w:val="-2"/>
          <w:sz w:val="28"/>
          <w:szCs w:val="28"/>
        </w:rPr>
        <w:lastRenderedPageBreak/>
        <w:t>______________________________________________________________________</w:t>
      </w:r>
    </w:p>
    <w:p w:rsidR="00BB1931" w:rsidRPr="000C1E4C" w:rsidRDefault="00BB1931" w:rsidP="001F42D9">
      <w:pPr>
        <w:pStyle w:val="ac"/>
        <w:widowControl w:val="0"/>
        <w:numPr>
          <w:ilvl w:val="0"/>
          <w:numId w:val="28"/>
        </w:numPr>
        <w:autoSpaceDE w:val="0"/>
        <w:autoSpaceDN w:val="0"/>
        <w:adjustRightInd w:val="0"/>
        <w:spacing w:line="360" w:lineRule="auto"/>
        <w:contextualSpacing/>
        <w:jc w:val="both"/>
        <w:rPr>
          <w:color w:val="000000"/>
          <w:spacing w:val="-2"/>
          <w:sz w:val="28"/>
          <w:szCs w:val="28"/>
        </w:rPr>
      </w:pPr>
      <w:r w:rsidRPr="000C1E4C">
        <w:rPr>
          <w:color w:val="000000"/>
          <w:spacing w:val="-2"/>
          <w:sz w:val="28"/>
          <w:szCs w:val="28"/>
        </w:rPr>
        <w:t>Каковы особенности дуралюмина как конструкционного материала?</w:t>
      </w:r>
    </w:p>
    <w:p w:rsidR="00BB1931" w:rsidRPr="000C1E4C" w:rsidRDefault="00BB1931" w:rsidP="00BB1931">
      <w:pPr>
        <w:widowControl w:val="0"/>
        <w:autoSpaceDE w:val="0"/>
        <w:autoSpaceDN w:val="0"/>
        <w:adjustRightInd w:val="0"/>
        <w:spacing w:line="360" w:lineRule="auto"/>
        <w:jc w:val="both"/>
        <w:rPr>
          <w:rFonts w:ascii="Times New Roman" w:hAnsi="Times New Roman" w:cs="Times New Roman"/>
        </w:rPr>
      </w:pPr>
      <w:r w:rsidRPr="000C1E4C">
        <w:rPr>
          <w:rFonts w:ascii="Times New Roman" w:hAnsi="Times New Roman" w:cs="Times New Roman"/>
          <w:color w:val="000000"/>
          <w:spacing w:val="-2"/>
          <w:sz w:val="28"/>
          <w:szCs w:val="28"/>
        </w:rPr>
        <w:t>________________________________________________________________________________________________________________________________________________</w:t>
      </w:r>
    </w:p>
    <w:p w:rsidR="00BB1931" w:rsidRPr="000C1E4C" w:rsidRDefault="00BB1931" w:rsidP="00BB1931">
      <w:pPr>
        <w:jc w:val="center"/>
        <w:rPr>
          <w:rFonts w:ascii="Times New Roman" w:hAnsi="Times New Roman" w:cs="Times New Roman"/>
          <w:b/>
          <w:sz w:val="36"/>
          <w:szCs w:val="36"/>
          <w:u w:val="single"/>
        </w:rPr>
      </w:pPr>
      <w:r w:rsidRPr="000C1E4C">
        <w:rPr>
          <w:rFonts w:ascii="Times New Roman" w:hAnsi="Times New Roman" w:cs="Times New Roman"/>
          <w:b/>
          <w:sz w:val="36"/>
          <w:szCs w:val="36"/>
          <w:u w:val="single"/>
        </w:rPr>
        <w:t xml:space="preserve"> Карта отчета к практической работе № 2</w:t>
      </w:r>
    </w:p>
    <w:p w:rsidR="00BB1931" w:rsidRPr="000C1E4C" w:rsidRDefault="00BB1931" w:rsidP="00BB1931">
      <w:pPr>
        <w:jc w:val="center"/>
        <w:rPr>
          <w:rFonts w:ascii="Times New Roman" w:hAnsi="Times New Roman" w:cs="Times New Roman"/>
          <w:b/>
          <w:sz w:val="32"/>
        </w:rPr>
      </w:pPr>
      <w:r w:rsidRPr="000C1E4C">
        <w:rPr>
          <w:rFonts w:ascii="Times New Roman" w:hAnsi="Times New Roman" w:cs="Times New Roman"/>
          <w:b/>
          <w:sz w:val="32"/>
        </w:rPr>
        <w:t>Выбор марки материала для конкретной детали в зависимости от условий эксплуатации</w:t>
      </w:r>
    </w:p>
    <w:p w:rsidR="00BB1931" w:rsidRPr="000C1E4C" w:rsidRDefault="00BB1931" w:rsidP="00BB1931">
      <w:pPr>
        <w:jc w:val="center"/>
        <w:rPr>
          <w:rFonts w:ascii="Times New Roman" w:hAnsi="Times New Roman" w:cs="Times New Roman"/>
          <w:b/>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 xml:space="preserve"> </w:t>
      </w:r>
      <w:r w:rsidRPr="000C1E4C">
        <w:rPr>
          <w:rFonts w:ascii="Times New Roman" w:hAnsi="Times New Roman" w:cs="Times New Roman"/>
          <w:sz w:val="32"/>
          <w:u w:val="single"/>
        </w:rPr>
        <w:t>Цель работы:</w:t>
      </w:r>
      <w:r w:rsidRPr="000C1E4C">
        <w:rPr>
          <w:rFonts w:ascii="Times New Roman" w:hAnsi="Times New Roman" w:cs="Times New Roman"/>
          <w:b/>
          <w:sz w:val="32"/>
          <w:u w:val="single"/>
        </w:rPr>
        <w:t xml:space="preserve"> </w:t>
      </w:r>
      <w:r w:rsidRPr="000C1E4C">
        <w:rPr>
          <w:rFonts w:ascii="Times New Roman" w:hAnsi="Times New Roman" w:cs="Times New Roman"/>
          <w:sz w:val="32"/>
        </w:rPr>
        <w:t xml:space="preserve"> ______________________________________________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u w:val="single"/>
        </w:rPr>
        <w:t>Задание:</w:t>
      </w:r>
      <w:r w:rsidRPr="000C1E4C">
        <w:rPr>
          <w:rFonts w:ascii="Times New Roman" w:hAnsi="Times New Roman" w:cs="Times New Roman"/>
          <w:b/>
          <w:sz w:val="32"/>
          <w:u w:val="single"/>
        </w:rPr>
        <w:t xml:space="preserve"> </w:t>
      </w:r>
      <w:r w:rsidRPr="000C1E4C">
        <w:rPr>
          <w:rFonts w:ascii="Times New Roman" w:hAnsi="Times New Roman" w:cs="Times New Roman"/>
          <w:sz w:val="32"/>
        </w:rPr>
        <w:t>___________________________________________________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u w:val="single"/>
        </w:rPr>
        <w:t>Условия эксплуатации детали</w:t>
      </w:r>
      <w:r w:rsidRPr="000C1E4C">
        <w:rPr>
          <w:rFonts w:ascii="Times New Roman" w:hAnsi="Times New Roman" w:cs="Times New Roman"/>
          <w:b/>
          <w:sz w:val="32"/>
          <w:u w:val="single"/>
        </w:rPr>
        <w:t xml:space="preserve">  </w:t>
      </w:r>
      <w:r w:rsidRPr="000C1E4C">
        <w:rPr>
          <w:rFonts w:ascii="Times New Roman" w:hAnsi="Times New Roman" w:cs="Times New Roman"/>
          <w:sz w:val="32"/>
        </w:rPr>
        <w:t xml:space="preserve"> ___________________________________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u w:val="single"/>
        </w:rPr>
        <w:t>Выбор и характеристика материала:</w:t>
      </w:r>
      <w:r w:rsidRPr="000C1E4C">
        <w:rPr>
          <w:rFonts w:ascii="Times New Roman" w:hAnsi="Times New Roman" w:cs="Times New Roman"/>
          <w:b/>
          <w:sz w:val="32"/>
          <w:u w:val="single"/>
        </w:rPr>
        <w:t xml:space="preserve"> </w:t>
      </w:r>
      <w:r w:rsidRPr="000C1E4C">
        <w:rPr>
          <w:rFonts w:ascii="Times New Roman" w:hAnsi="Times New Roman" w:cs="Times New Roman"/>
          <w:sz w:val="32"/>
        </w:rPr>
        <w:t xml:space="preserve"> _____________________________</w:t>
      </w:r>
    </w:p>
    <w:p w:rsidR="00BB1931" w:rsidRPr="000C1E4C" w:rsidRDefault="00BB1931" w:rsidP="00BB1931">
      <w:pPr>
        <w:rPr>
          <w:rFonts w:ascii="Times New Roman" w:hAnsi="Times New Roman" w:cs="Times New Roman"/>
          <w:sz w:val="32"/>
        </w:rPr>
      </w:pPr>
      <w:r w:rsidRPr="000C1E4C">
        <w:rPr>
          <w:rFonts w:ascii="Times New Roman" w:hAnsi="Times New Roman" w:cs="Times New Roman"/>
          <w:sz w:val="32"/>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rPr>
      </w:pPr>
    </w:p>
    <w:p w:rsidR="00BB1931" w:rsidRPr="000C1E4C" w:rsidRDefault="00BB1931" w:rsidP="00BB1931">
      <w:pPr>
        <w:rPr>
          <w:rFonts w:ascii="Times New Roman" w:hAnsi="Times New Roman" w:cs="Times New Roman"/>
          <w:sz w:val="32"/>
          <w:u w:val="single"/>
        </w:rPr>
      </w:pPr>
      <w:r w:rsidRPr="000C1E4C">
        <w:rPr>
          <w:rFonts w:ascii="Times New Roman" w:hAnsi="Times New Roman" w:cs="Times New Roman"/>
          <w:sz w:val="32"/>
          <w:u w:val="single"/>
        </w:rPr>
        <w:t>Химический состав материала (Гост</w:t>
      </w:r>
      <w:proofErr w:type="gramStart"/>
      <w:r w:rsidRPr="000C1E4C">
        <w:rPr>
          <w:rFonts w:ascii="Times New Roman" w:hAnsi="Times New Roman" w:cs="Times New Roman"/>
          <w:sz w:val="32"/>
          <w:u w:val="single"/>
        </w:rPr>
        <w:t xml:space="preserve">            )</w:t>
      </w:r>
      <w:proofErr w:type="gramEnd"/>
    </w:p>
    <w:p w:rsidR="00BB1931" w:rsidRPr="000C1E4C" w:rsidRDefault="00BB1931" w:rsidP="00BB1931">
      <w:pPr>
        <w:rPr>
          <w:rFonts w:ascii="Times New Roman" w:hAnsi="Times New Roman" w:cs="Times New Roman"/>
          <w:sz w:val="32"/>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067"/>
        <w:gridCol w:w="930"/>
        <w:gridCol w:w="1097"/>
        <w:gridCol w:w="1020"/>
        <w:gridCol w:w="1007"/>
        <w:gridCol w:w="930"/>
        <w:gridCol w:w="1097"/>
        <w:gridCol w:w="1110"/>
        <w:gridCol w:w="917"/>
      </w:tblGrid>
      <w:tr w:rsidR="00BB1931" w:rsidRPr="000C1E4C" w:rsidTr="00DB790D">
        <w:tc>
          <w:tcPr>
            <w:tcW w:w="96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6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3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9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2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0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3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9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11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1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r>
      <w:tr w:rsidR="00BB1931" w:rsidRPr="000C1E4C" w:rsidTr="00DB790D">
        <w:tc>
          <w:tcPr>
            <w:tcW w:w="96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6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3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9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2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0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3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09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1110"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c>
          <w:tcPr>
            <w:tcW w:w="917" w:type="dxa"/>
            <w:tcBorders>
              <w:top w:val="single" w:sz="4" w:space="0" w:color="auto"/>
              <w:left w:val="single" w:sz="4" w:space="0" w:color="auto"/>
              <w:bottom w:val="single" w:sz="4" w:space="0" w:color="auto"/>
              <w:right w:val="single" w:sz="4" w:space="0" w:color="auto"/>
            </w:tcBorders>
          </w:tcPr>
          <w:p w:rsidR="00BB1931" w:rsidRPr="000C1E4C" w:rsidRDefault="00BB1931" w:rsidP="00DB790D">
            <w:pPr>
              <w:rPr>
                <w:rFonts w:ascii="Times New Roman" w:hAnsi="Times New Roman" w:cs="Times New Roman"/>
                <w:b/>
                <w:sz w:val="32"/>
                <w:u w:val="single"/>
              </w:rPr>
            </w:pPr>
          </w:p>
        </w:tc>
      </w:tr>
    </w:tbl>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sz w:val="32"/>
          <w:u w:val="single"/>
        </w:rPr>
      </w:pPr>
      <w:r w:rsidRPr="000C1E4C">
        <w:rPr>
          <w:rFonts w:ascii="Times New Roman" w:hAnsi="Times New Roman" w:cs="Times New Roman"/>
          <w:sz w:val="32"/>
          <w:u w:val="single"/>
        </w:rPr>
        <w:t>Механические свойства  материала</w:t>
      </w:r>
      <w:r w:rsidRPr="000C1E4C">
        <w:rPr>
          <w:rFonts w:ascii="Times New Roman" w:hAnsi="Times New Roman" w:cs="Times New Roman"/>
          <w:b/>
          <w:sz w:val="32"/>
          <w:u w:val="single"/>
        </w:rPr>
        <w:t xml:space="preserve"> </w:t>
      </w:r>
      <w:r w:rsidRPr="000C1E4C">
        <w:rPr>
          <w:rFonts w:ascii="Times New Roman" w:hAnsi="Times New Roman" w:cs="Times New Roman"/>
          <w:sz w:val="32"/>
          <w:u w:val="single"/>
        </w:rPr>
        <w:t>________________________________________________________________________________________________________________________________________________________________________________________________</w:t>
      </w:r>
      <w:r w:rsidRPr="000C1E4C">
        <w:rPr>
          <w:rFonts w:ascii="Times New Roman" w:hAnsi="Times New Roman" w:cs="Times New Roman"/>
          <w:sz w:val="32"/>
          <w:u w:val="single"/>
        </w:rPr>
        <w:lastRenderedPageBreak/>
        <w:t>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u w:val="single"/>
        </w:rPr>
      </w:pPr>
    </w:p>
    <w:p w:rsidR="00BB1931" w:rsidRPr="000C1E4C" w:rsidRDefault="00BB1931" w:rsidP="00BB1931">
      <w:pPr>
        <w:rPr>
          <w:rFonts w:ascii="Times New Roman" w:hAnsi="Times New Roman" w:cs="Times New Roman"/>
          <w:sz w:val="32"/>
          <w:u w:val="single"/>
        </w:rPr>
      </w:pPr>
      <w:r w:rsidRPr="000C1E4C">
        <w:rPr>
          <w:rFonts w:ascii="Times New Roman" w:hAnsi="Times New Roman" w:cs="Times New Roman"/>
          <w:sz w:val="32"/>
          <w:u w:val="single"/>
        </w:rPr>
        <w:t>Технологические свойства материала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u w:val="single"/>
        </w:rPr>
      </w:pPr>
    </w:p>
    <w:p w:rsidR="00BB1931" w:rsidRPr="000C1E4C" w:rsidRDefault="00BB1931" w:rsidP="00BB1931">
      <w:pPr>
        <w:rPr>
          <w:rFonts w:ascii="Times New Roman" w:hAnsi="Times New Roman" w:cs="Times New Roman"/>
          <w:sz w:val="32"/>
          <w:u w:val="single"/>
        </w:rPr>
      </w:pPr>
      <w:r w:rsidRPr="000C1E4C">
        <w:rPr>
          <w:rFonts w:ascii="Times New Roman" w:hAnsi="Times New Roman" w:cs="Times New Roman"/>
          <w:sz w:val="32"/>
          <w:u w:val="single"/>
        </w:rPr>
        <w:t>Термическая обработка материала</w:t>
      </w:r>
    </w:p>
    <w:p w:rsidR="00BB1931" w:rsidRPr="000C1E4C" w:rsidRDefault="00BB1931" w:rsidP="00BB1931">
      <w:pPr>
        <w:rPr>
          <w:rFonts w:ascii="Times New Roman" w:hAnsi="Times New Roman" w:cs="Times New Roman"/>
          <w:sz w:val="32"/>
          <w:u w:val="single"/>
        </w:rPr>
      </w:pPr>
      <w:r w:rsidRPr="000C1E4C">
        <w:rPr>
          <w:rFonts w:ascii="Times New Roman" w:hAnsi="Times New Roman" w:cs="Times New Roman"/>
          <w:sz w:val="32"/>
          <w:u w:val="singl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rPr>
      </w:pPr>
    </w:p>
    <w:p w:rsidR="00BB1931" w:rsidRPr="000C1E4C" w:rsidRDefault="00BB1931" w:rsidP="00BB1931">
      <w:pPr>
        <w:pStyle w:val="1"/>
        <w:rPr>
          <w:b/>
          <w:sz w:val="28"/>
          <w:szCs w:val="28"/>
          <w:u w:val="single"/>
        </w:rPr>
      </w:pPr>
      <w:r w:rsidRPr="000C1E4C">
        <w:rPr>
          <w:sz w:val="28"/>
          <w:szCs w:val="28"/>
        </w:rPr>
        <w:t>Цикл термической обработки</w:t>
      </w:r>
    </w:p>
    <w:p w:rsidR="00BB1931" w:rsidRPr="000C1E4C" w:rsidRDefault="005569FA" w:rsidP="00BB1931">
      <w:pPr>
        <w:rPr>
          <w:rFonts w:ascii="Times New Roman" w:hAnsi="Times New Roman" w:cs="Times New Roman"/>
          <w:b/>
          <w:sz w:val="32"/>
        </w:rPr>
      </w:pPr>
      <w:r>
        <w:rPr>
          <w:rFonts w:ascii="Times New Roman" w:hAnsi="Times New Roman" w:cs="Times New Roman"/>
          <w:sz w:val="20"/>
        </w:rPr>
        <w:pict>
          <v:line id="_x0000_s1327" style="position:absolute;z-index:251970560;mso-wrap-edited:f" from="35.5pt,208.9pt" to="397.6pt,208.9pt" wrapcoords="20527 0 -45 0 -45 0 20527 0 20527 0 20706 0 20750 0 21153 0 21645 0 21555 0 20750 0 20527 0" o:allowincell="f" strokeweight="4.5pt">
            <v:stroke endarrow="block" linestyle="thinThick"/>
            <w10:wrap type="tight"/>
          </v:line>
        </w:pict>
      </w:r>
      <w:r>
        <w:rPr>
          <w:rFonts w:ascii="Times New Roman" w:hAnsi="Times New Roman" w:cs="Times New Roman"/>
          <w:sz w:val="20"/>
        </w:rPr>
        <w:pict>
          <v:line id="_x0000_s1326" style="position:absolute;flip:y;z-index:251969536;mso-wrap-edited:f" from="35.5pt,17.2pt" to="35.5pt,208.9pt" wrapcoords="0 0 0 18900 0 19744 0 20250 0 21516 0 21516 0 21516 0 21516 0 19744 0 18900 0 0 0 0" o:allowincell="f" strokeweight="4.5pt">
            <v:stroke endarrow="block" linestyle="thinThick"/>
            <w10:wrap type="tight"/>
          </v:line>
        </w:pict>
      </w:r>
      <w:r w:rsidR="00BB1931" w:rsidRPr="000C1E4C">
        <w:rPr>
          <w:rFonts w:ascii="Times New Roman" w:hAnsi="Times New Roman" w:cs="Times New Roman"/>
          <w:b/>
          <w:sz w:val="32"/>
        </w:rPr>
        <w:t>Т</w:t>
      </w:r>
      <w:proofErr w:type="gramStart"/>
      <w:r w:rsidR="00BB1931" w:rsidRPr="000C1E4C">
        <w:rPr>
          <w:rFonts w:ascii="Times New Roman" w:hAnsi="Times New Roman" w:cs="Times New Roman"/>
          <w:b/>
          <w:sz w:val="32"/>
        </w:rPr>
        <w:t>,С</w:t>
      </w:r>
      <w:proofErr w:type="gramEnd"/>
      <w:r w:rsidR="00BB1931" w:rsidRPr="000C1E4C">
        <w:rPr>
          <w:rFonts w:ascii="Times New Roman" w:hAnsi="Times New Roman" w:cs="Times New Roman"/>
          <w:b/>
          <w:sz w:val="32"/>
          <w:vertAlign w:val="superscript"/>
        </w:rPr>
        <w:t>0</w:t>
      </w: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rPr>
          <w:rFonts w:ascii="Times New Roman" w:hAnsi="Times New Roman" w:cs="Times New Roman"/>
          <w:b/>
          <w:sz w:val="32"/>
          <w:u w:val="single"/>
        </w:rPr>
      </w:pPr>
    </w:p>
    <w:p w:rsidR="00BB1931" w:rsidRPr="000C1E4C" w:rsidRDefault="00BB1931" w:rsidP="00BB1931">
      <w:pPr>
        <w:pStyle w:val="2"/>
        <w:rPr>
          <w:color w:val="auto"/>
          <w:sz w:val="32"/>
          <w:lang w:val="ru-RU"/>
        </w:rPr>
      </w:pPr>
      <w:r w:rsidRPr="000C1E4C">
        <w:rPr>
          <w:lang w:val="ru-RU"/>
        </w:rPr>
        <w:t xml:space="preserve">                                                                                                                         </w:t>
      </w:r>
      <w:r w:rsidRPr="000C1E4C">
        <w:rPr>
          <w:color w:val="auto"/>
          <w:lang w:val="ru-RU"/>
        </w:rPr>
        <w:t>Время</w:t>
      </w:r>
    </w:p>
    <w:p w:rsidR="00BB1931" w:rsidRPr="000C1E4C" w:rsidRDefault="00BB1931" w:rsidP="00BB1931">
      <w:pPr>
        <w:rPr>
          <w:rFonts w:ascii="Times New Roman" w:hAnsi="Times New Roman" w:cs="Times New Roman"/>
          <w:b/>
        </w:rPr>
      </w:pPr>
    </w:p>
    <w:p w:rsidR="00BB1931" w:rsidRPr="000C1E4C" w:rsidRDefault="00BB1931" w:rsidP="00BB1931">
      <w:pPr>
        <w:pStyle w:val="3"/>
        <w:rPr>
          <w:b w:val="0"/>
          <w:sz w:val="28"/>
          <w:szCs w:val="28"/>
          <w:lang w:val="ru-RU"/>
        </w:rPr>
      </w:pPr>
    </w:p>
    <w:p w:rsidR="00BB1931" w:rsidRPr="000C1E4C" w:rsidRDefault="00BB1931" w:rsidP="00BB1931">
      <w:pPr>
        <w:pStyle w:val="3"/>
        <w:rPr>
          <w:b w:val="0"/>
          <w:sz w:val="28"/>
          <w:szCs w:val="28"/>
          <w:lang w:val="ru-RU"/>
        </w:rPr>
      </w:pPr>
      <w:r w:rsidRPr="000C1E4C">
        <w:rPr>
          <w:b w:val="0"/>
          <w:sz w:val="28"/>
          <w:szCs w:val="28"/>
          <w:lang w:val="ru-RU"/>
        </w:rPr>
        <w:t xml:space="preserve">                         Схема микроструктуры материала ______________</w:t>
      </w:r>
    </w:p>
    <w:p w:rsidR="00BB1931" w:rsidRPr="000C1E4C" w:rsidRDefault="00BB1931" w:rsidP="00BB1931">
      <w:pPr>
        <w:rPr>
          <w:rFonts w:ascii="Times New Roman" w:hAnsi="Times New Roman" w:cs="Times New Roman"/>
          <w:sz w:val="28"/>
          <w:szCs w:val="28"/>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5569FA" w:rsidP="00BB1931">
      <w:pPr>
        <w:shd w:val="clear" w:color="auto" w:fill="FFFFFF"/>
        <w:jc w:val="center"/>
        <w:rPr>
          <w:rFonts w:ascii="Times New Roman" w:hAnsi="Times New Roman" w:cs="Times New Roman"/>
          <w:b/>
          <w:sz w:val="32"/>
          <w:szCs w:val="32"/>
        </w:rPr>
      </w:pPr>
      <w:r>
        <w:rPr>
          <w:rFonts w:ascii="Times New Roman" w:hAnsi="Times New Roman" w:cs="Times New Roman"/>
          <w:sz w:val="28"/>
          <w:szCs w:val="28"/>
        </w:rPr>
        <w:pict>
          <v:rect id="_x0000_s1328" style="position:absolute;left:0;text-align:left;margin-left:42.6pt;margin-top:5.7pt;width:156.2pt;height:124.65pt;z-index:251971584;mso-wrap-edited:f" wrapcoords="-268 0 -268 21600 21868 21600 21868 0 -268 0" o:allowincell="f" strokeweight="4.5pt">
            <v:stroke linestyle="thinThick"/>
            <w10:wrap type="tight"/>
          </v:rect>
        </w:pict>
      </w:r>
      <w:r>
        <w:rPr>
          <w:rFonts w:ascii="Times New Roman" w:hAnsi="Times New Roman" w:cs="Times New Roman"/>
          <w:sz w:val="28"/>
          <w:szCs w:val="28"/>
        </w:rPr>
        <w:pict>
          <v:rect id="_x0000_s1329" style="position:absolute;left:0;text-align:left;margin-left:300.3pt;margin-top:5.7pt;width:147pt;height:119.65pt;z-index:251972608;mso-wrap-edited:f" wrapcoords="-268 0 -268 21600 21868 21600 21868 0 -268 0" o:allowincell="f" strokeweight="4.5pt">
            <v:stroke linestyle="thinThick"/>
            <w10:wrap type="tight"/>
          </v:rect>
        </w:pict>
      </w: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5569FA" w:rsidP="00BB1931">
      <w:pPr>
        <w:shd w:val="clear" w:color="auto" w:fill="FFFFFF"/>
        <w:jc w:val="center"/>
        <w:rPr>
          <w:rFonts w:ascii="Times New Roman" w:hAnsi="Times New Roman" w:cs="Times New Roman"/>
          <w:b/>
          <w:sz w:val="32"/>
          <w:szCs w:val="32"/>
        </w:rPr>
      </w:pPr>
      <w:r>
        <w:rPr>
          <w:rFonts w:ascii="Times New Roman" w:hAnsi="Times New Roman" w:cs="Times New Roman"/>
          <w:sz w:val="28"/>
          <w:szCs w:val="28"/>
        </w:rPr>
        <w:pict>
          <v:shapetype id="_x0000_t202" coordsize="21600,21600" o:spt="202" path="m,l,21600r21600,l21600,xe">
            <v:stroke joinstyle="miter"/>
            <v:path gradientshapeok="t" o:connecttype="rect"/>
          </v:shapetype>
          <v:shape id="_x0000_s1331" type="#_x0000_t202" style="position:absolute;left:0;text-align:left;margin-left:306.3pt;margin-top:18.8pt;width:141pt;height:71pt;z-index:251974656;mso-wrap-edited:f" wrapcoords="-120 0 -120 21600 21720 21600 21720 0 -120 0" o:allowincell="f" filled="f" stroked="f">
            <v:textbox>
              <w:txbxContent>
                <w:p w:rsidR="00BB1931" w:rsidRPr="0049789F" w:rsidRDefault="00BB1931" w:rsidP="00BB1931">
                  <w:pPr>
                    <w:pStyle w:val="a3"/>
                    <w:rPr>
                      <w:sz w:val="28"/>
                      <w:szCs w:val="28"/>
                    </w:rPr>
                  </w:pPr>
                  <w:r>
                    <w:rPr>
                      <w:sz w:val="28"/>
                      <w:szCs w:val="28"/>
                    </w:rPr>
                    <w:t xml:space="preserve">После </w:t>
                  </w:r>
                  <w:r w:rsidRPr="0049789F">
                    <w:rPr>
                      <w:sz w:val="28"/>
                      <w:szCs w:val="28"/>
                    </w:rPr>
                    <w:t xml:space="preserve">термической </w:t>
                  </w:r>
                  <w:r>
                    <w:rPr>
                      <w:sz w:val="28"/>
                      <w:szCs w:val="28"/>
                    </w:rPr>
                    <w:t xml:space="preserve">   </w:t>
                  </w:r>
                  <w:r w:rsidRPr="0049789F">
                    <w:rPr>
                      <w:sz w:val="28"/>
                      <w:szCs w:val="28"/>
                    </w:rPr>
                    <w:t>обработки</w:t>
                  </w:r>
                </w:p>
              </w:txbxContent>
            </v:textbox>
            <w10:wrap type="tight"/>
          </v:shape>
        </w:pict>
      </w:r>
      <w:r>
        <w:rPr>
          <w:rFonts w:ascii="Times New Roman" w:hAnsi="Times New Roman" w:cs="Times New Roman"/>
          <w:sz w:val="28"/>
          <w:szCs w:val="28"/>
        </w:rPr>
        <w:pict>
          <v:shape id="_x0000_s1330" type="#_x0000_t202" style="position:absolute;left:0;text-align:left;margin-left:50.4pt;margin-top:22.8pt;width:142pt;height:78.1pt;z-index:251973632;mso-wrap-edited:f" wrapcoords="-114 0 -114 21600 21714 21600 21714 0 -114 0" o:allowincell="f" filled="f" fillcolor="yellow" stroked="f">
            <v:textbox>
              <w:txbxContent>
                <w:p w:rsidR="00BB1931" w:rsidRPr="0049789F" w:rsidRDefault="00BB1931" w:rsidP="00BB1931">
                  <w:pPr>
                    <w:rPr>
                      <w:sz w:val="28"/>
                    </w:rPr>
                  </w:pPr>
                  <w:r w:rsidRPr="0049789F">
                    <w:rPr>
                      <w:sz w:val="28"/>
                    </w:rPr>
                    <w:t>В исходном состоянии</w:t>
                  </w:r>
                </w:p>
              </w:txbxContent>
            </v:textbox>
            <w10:wrap type="tight"/>
          </v:shape>
        </w:pict>
      </w: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ind w:left="982"/>
        <w:jc w:val="both"/>
        <w:rPr>
          <w:rFonts w:ascii="Times New Roman" w:hAnsi="Times New Roman" w:cs="Times New Roman"/>
          <w:sz w:val="24"/>
        </w:rPr>
      </w:pPr>
    </w:p>
    <w:p w:rsidR="00BB1931" w:rsidRPr="000C1E4C" w:rsidRDefault="00BB1931" w:rsidP="00BB1931">
      <w:pPr>
        <w:pStyle w:val="a7"/>
        <w:rPr>
          <w:szCs w:val="32"/>
        </w:rPr>
      </w:pPr>
    </w:p>
    <w:p w:rsidR="00BB1931" w:rsidRPr="000C1E4C" w:rsidRDefault="00BB1931" w:rsidP="00BB1931">
      <w:pPr>
        <w:pStyle w:val="a7"/>
        <w:rPr>
          <w:szCs w:val="32"/>
        </w:rPr>
      </w:pPr>
    </w:p>
    <w:p w:rsidR="00BB1931" w:rsidRPr="000C1E4C" w:rsidRDefault="00BB1931" w:rsidP="00BB1931">
      <w:pPr>
        <w:pStyle w:val="a7"/>
        <w:rPr>
          <w:szCs w:val="32"/>
        </w:rPr>
      </w:pPr>
    </w:p>
    <w:p w:rsidR="00BB1931" w:rsidRPr="000C1E4C" w:rsidRDefault="00BB1931" w:rsidP="00BB1931">
      <w:pPr>
        <w:pStyle w:val="a7"/>
        <w:rPr>
          <w:szCs w:val="32"/>
        </w:rPr>
      </w:pPr>
    </w:p>
    <w:p w:rsidR="00BB1931" w:rsidRPr="000C1E4C" w:rsidRDefault="00BB1931" w:rsidP="00BB1931">
      <w:pPr>
        <w:pStyle w:val="a7"/>
        <w:rPr>
          <w:szCs w:val="32"/>
        </w:rPr>
      </w:pPr>
    </w:p>
    <w:p w:rsidR="00BB1931" w:rsidRPr="000C1E4C" w:rsidRDefault="005F5527" w:rsidP="00BB1931">
      <w:pPr>
        <w:pStyle w:val="a7"/>
      </w:pPr>
      <w:r>
        <w:rPr>
          <w:b w:val="0"/>
        </w:rPr>
        <w:lastRenderedPageBreak/>
        <w:t>К</w:t>
      </w:r>
      <w:r w:rsidR="00BB1931" w:rsidRPr="000C1E4C">
        <w:rPr>
          <w:b w:val="0"/>
        </w:rPr>
        <w:t>арта  допуска  к  практической  работе  № 3</w:t>
      </w:r>
      <w:r w:rsidR="00BB1931" w:rsidRPr="000C1E4C">
        <w:t xml:space="preserve"> </w:t>
      </w:r>
    </w:p>
    <w:p w:rsidR="00BB1931" w:rsidRPr="000C1E4C" w:rsidRDefault="00BB1931" w:rsidP="00BB1931">
      <w:pPr>
        <w:pStyle w:val="a7"/>
      </w:pPr>
    </w:p>
    <w:p w:rsidR="00BB1931" w:rsidRPr="000C1E4C" w:rsidRDefault="00BB1931" w:rsidP="00BB1931">
      <w:pPr>
        <w:pStyle w:val="a7"/>
        <w:jc w:val="left"/>
        <w:rPr>
          <w:b w:val="0"/>
          <w:szCs w:val="32"/>
        </w:rPr>
      </w:pPr>
      <w:r w:rsidRPr="000C1E4C">
        <w:rPr>
          <w:b w:val="0"/>
          <w:szCs w:val="32"/>
        </w:rPr>
        <w:t>1.Как называется заготовка полученная способом литья? ____________________________________________________________________________________________________________________________</w:t>
      </w:r>
    </w:p>
    <w:p w:rsidR="00BB1931" w:rsidRPr="000C1E4C" w:rsidRDefault="00BB1931" w:rsidP="00BB1931">
      <w:pPr>
        <w:pStyle w:val="a7"/>
        <w:jc w:val="left"/>
        <w:rPr>
          <w:b w:val="0"/>
          <w:szCs w:val="32"/>
        </w:rPr>
      </w:pPr>
    </w:p>
    <w:p w:rsidR="00BB1931" w:rsidRPr="000C1E4C" w:rsidRDefault="00BB1931" w:rsidP="00BB1931">
      <w:pPr>
        <w:pStyle w:val="a7"/>
        <w:jc w:val="left"/>
        <w:rPr>
          <w:b w:val="0"/>
          <w:szCs w:val="36"/>
        </w:rPr>
      </w:pPr>
      <w:r w:rsidRPr="000C1E4C">
        <w:rPr>
          <w:b w:val="0"/>
          <w:szCs w:val="32"/>
        </w:rPr>
        <w:t>2.Что называют литейной  формой</w:t>
      </w:r>
      <w:r w:rsidRPr="000C1E4C">
        <w:rPr>
          <w:b w:val="0"/>
          <w:szCs w:val="36"/>
        </w:rPr>
        <w:t>?</w:t>
      </w:r>
      <w:r w:rsidRPr="000C1E4C">
        <w:rPr>
          <w:b w:val="0"/>
          <w:szCs w:val="32"/>
        </w:rPr>
        <w:t xml:space="preserve">   </w:t>
      </w:r>
      <w:r w:rsidRPr="000C1E4C">
        <w:rPr>
          <w:b w:val="0"/>
          <w:szCs w:val="36"/>
        </w:rPr>
        <w:t>_______________________________________________________   ______________________________________________________________________________________________________________</w:t>
      </w:r>
    </w:p>
    <w:p w:rsidR="00BB1931" w:rsidRPr="000C1E4C" w:rsidRDefault="00BB1931" w:rsidP="00BB1931">
      <w:pPr>
        <w:pStyle w:val="a7"/>
        <w:jc w:val="left"/>
        <w:rPr>
          <w:b w:val="0"/>
          <w:szCs w:val="32"/>
        </w:rPr>
      </w:pPr>
    </w:p>
    <w:p w:rsidR="00BB1931" w:rsidRPr="000C1E4C" w:rsidRDefault="00BB1931" w:rsidP="00BB1931">
      <w:pPr>
        <w:pStyle w:val="a7"/>
        <w:jc w:val="left"/>
        <w:rPr>
          <w:b w:val="0"/>
          <w:szCs w:val="32"/>
        </w:rPr>
      </w:pPr>
      <w:r w:rsidRPr="000C1E4C">
        <w:rPr>
          <w:b w:val="0"/>
          <w:szCs w:val="32"/>
        </w:rPr>
        <w:t>3.Перечислите материалы, которые входят в состав формовочной смеси______________________________________________________________________</w:t>
      </w:r>
      <w:r w:rsidRPr="000C1E4C">
        <w:rPr>
          <w:b w:val="0"/>
          <w:szCs w:val="36"/>
        </w:rPr>
        <w:t>____________________________________________________________________________________________________________________________</w:t>
      </w:r>
      <w:r w:rsidRPr="000C1E4C">
        <w:rPr>
          <w:b w:val="0"/>
          <w:szCs w:val="32"/>
        </w:rPr>
        <w:t>__________________________________</w:t>
      </w:r>
    </w:p>
    <w:p w:rsidR="00BB1931" w:rsidRPr="000C1E4C" w:rsidRDefault="00BB1931" w:rsidP="00BB1931">
      <w:pPr>
        <w:pStyle w:val="a7"/>
        <w:jc w:val="left"/>
        <w:rPr>
          <w:b w:val="0"/>
          <w:szCs w:val="32"/>
        </w:rPr>
      </w:pPr>
    </w:p>
    <w:p w:rsidR="00BB1931" w:rsidRPr="000C1E4C" w:rsidRDefault="00BB1931" w:rsidP="00BB1931">
      <w:pPr>
        <w:pStyle w:val="a7"/>
        <w:jc w:val="left"/>
        <w:rPr>
          <w:b w:val="0"/>
          <w:szCs w:val="32"/>
        </w:rPr>
      </w:pPr>
      <w:r w:rsidRPr="000C1E4C">
        <w:rPr>
          <w:b w:val="0"/>
          <w:szCs w:val="32"/>
        </w:rPr>
        <w:t>4.Что входит в состав модельного комплекта?</w:t>
      </w:r>
    </w:p>
    <w:p w:rsidR="00BB1931" w:rsidRPr="000C1E4C" w:rsidRDefault="00BB1931" w:rsidP="00BB1931">
      <w:pPr>
        <w:pStyle w:val="a7"/>
        <w:jc w:val="left"/>
        <w:rPr>
          <w:b w:val="0"/>
          <w:szCs w:val="32"/>
        </w:rPr>
      </w:pPr>
      <w:r w:rsidRPr="000C1E4C">
        <w:rPr>
          <w:b w:val="0"/>
          <w:szCs w:val="32"/>
        </w:rPr>
        <w:t>_______________________________________________________________</w:t>
      </w:r>
      <w:r w:rsidRPr="000C1E4C">
        <w:rPr>
          <w:b w:val="0"/>
          <w:szCs w:val="36"/>
        </w:rPr>
        <w:t>_______________________________________________________________________________________________________________________________________</w:t>
      </w:r>
      <w:r w:rsidRPr="000C1E4C">
        <w:rPr>
          <w:b w:val="0"/>
          <w:szCs w:val="32"/>
        </w:rPr>
        <w:t>__________________________________</w:t>
      </w:r>
    </w:p>
    <w:p w:rsidR="00BB1931" w:rsidRPr="000C1E4C" w:rsidRDefault="00BB1931" w:rsidP="00BB1931">
      <w:pPr>
        <w:pStyle w:val="a7"/>
        <w:jc w:val="left"/>
        <w:rPr>
          <w:b w:val="0"/>
          <w:szCs w:val="32"/>
        </w:rPr>
      </w:pPr>
    </w:p>
    <w:p w:rsidR="00BB1931" w:rsidRPr="000C1E4C" w:rsidRDefault="00BB1931" w:rsidP="00BB1931">
      <w:pPr>
        <w:pStyle w:val="a7"/>
        <w:jc w:val="left"/>
        <w:rPr>
          <w:b w:val="0"/>
          <w:szCs w:val="32"/>
        </w:rPr>
      </w:pPr>
      <w:r w:rsidRPr="000C1E4C">
        <w:rPr>
          <w:b w:val="0"/>
          <w:szCs w:val="32"/>
        </w:rPr>
        <w:t>5.Для образования в литейной форме каналов для подвода металла служит ______________________________________________________________</w:t>
      </w:r>
    </w:p>
    <w:p w:rsidR="00BB1931" w:rsidRPr="000C1E4C" w:rsidRDefault="00BB1931" w:rsidP="00BB1931">
      <w:pPr>
        <w:pStyle w:val="a7"/>
        <w:jc w:val="left"/>
        <w:rPr>
          <w:b w:val="0"/>
          <w:szCs w:val="32"/>
        </w:rPr>
      </w:pPr>
    </w:p>
    <w:p w:rsidR="00BB1931" w:rsidRPr="000C1E4C" w:rsidRDefault="00BB1931" w:rsidP="00BB1931">
      <w:pPr>
        <w:pStyle w:val="a7"/>
        <w:jc w:val="left"/>
        <w:rPr>
          <w:b w:val="0"/>
          <w:szCs w:val="36"/>
        </w:rPr>
      </w:pPr>
      <w:r w:rsidRPr="000C1E4C">
        <w:rPr>
          <w:b w:val="0"/>
          <w:szCs w:val="32"/>
        </w:rPr>
        <w:t>6. Для образования в литейной форме внутренних отверстий и полостей применяют</w:t>
      </w:r>
      <w:r w:rsidRPr="000C1E4C">
        <w:rPr>
          <w:b w:val="0"/>
          <w:szCs w:val="36"/>
        </w:rPr>
        <w:t>______________________________________________________________________________________________________</w:t>
      </w:r>
    </w:p>
    <w:p w:rsidR="00BB1931" w:rsidRPr="000C1E4C" w:rsidRDefault="00BB1931" w:rsidP="00BB1931">
      <w:pPr>
        <w:pStyle w:val="a7"/>
        <w:jc w:val="left"/>
        <w:rPr>
          <w:b w:val="0"/>
          <w:szCs w:val="36"/>
        </w:rPr>
      </w:pPr>
    </w:p>
    <w:p w:rsidR="00BB1931" w:rsidRPr="000C1E4C" w:rsidRDefault="00BB1931" w:rsidP="00BB1931">
      <w:pPr>
        <w:pStyle w:val="a7"/>
        <w:jc w:val="left"/>
      </w:pPr>
      <w:r w:rsidRPr="000C1E4C">
        <w:rPr>
          <w:b w:val="0"/>
          <w:szCs w:val="32"/>
        </w:rPr>
        <w:t>7.Почему для отливок</w:t>
      </w:r>
      <w:proofErr w:type="gramStart"/>
      <w:r w:rsidRPr="000C1E4C">
        <w:rPr>
          <w:b w:val="0"/>
          <w:szCs w:val="32"/>
        </w:rPr>
        <w:t xml:space="preserve"> ,</w:t>
      </w:r>
      <w:proofErr w:type="gramEnd"/>
      <w:r w:rsidRPr="000C1E4C">
        <w:rPr>
          <w:b w:val="0"/>
          <w:szCs w:val="32"/>
        </w:rPr>
        <w:t xml:space="preserve"> получаемых в песчано-глинистых формах требуются большие припуски на дальнейшую обработку резанием_________________________________________________________________</w:t>
      </w:r>
      <w:r w:rsidRPr="000C1E4C">
        <w:rPr>
          <w:b w:val="0"/>
          <w:szCs w:val="36"/>
        </w:rPr>
        <w:t>___________________________________________________________________________________________________________________________________________________________________</w:t>
      </w:r>
      <w:r w:rsidRPr="000C1E4C">
        <w:rPr>
          <w:b w:val="0"/>
          <w:szCs w:val="32"/>
        </w:rPr>
        <w:t>________________________________________________________</w:t>
      </w:r>
    </w:p>
    <w:p w:rsidR="005F5527" w:rsidRDefault="005F5527" w:rsidP="00BB1931">
      <w:pPr>
        <w:spacing w:after="240"/>
        <w:jc w:val="center"/>
        <w:rPr>
          <w:rFonts w:ascii="Times New Roman" w:hAnsi="Times New Roman" w:cs="Times New Roman"/>
          <w:b/>
          <w:sz w:val="36"/>
          <w:szCs w:val="36"/>
          <w:u w:val="single"/>
        </w:rPr>
      </w:pPr>
    </w:p>
    <w:p w:rsidR="005F5527" w:rsidRDefault="005F5527" w:rsidP="00BB1931">
      <w:pPr>
        <w:spacing w:after="240"/>
        <w:jc w:val="center"/>
        <w:rPr>
          <w:rFonts w:ascii="Times New Roman" w:hAnsi="Times New Roman" w:cs="Times New Roman"/>
          <w:b/>
          <w:sz w:val="36"/>
          <w:szCs w:val="36"/>
          <w:u w:val="single"/>
        </w:rPr>
      </w:pPr>
    </w:p>
    <w:p w:rsidR="005F5527" w:rsidRDefault="005F5527" w:rsidP="00BB1931">
      <w:pPr>
        <w:spacing w:after="240"/>
        <w:jc w:val="center"/>
        <w:rPr>
          <w:rFonts w:ascii="Times New Roman" w:hAnsi="Times New Roman" w:cs="Times New Roman"/>
          <w:b/>
          <w:sz w:val="36"/>
          <w:szCs w:val="36"/>
          <w:u w:val="single"/>
        </w:rPr>
      </w:pPr>
    </w:p>
    <w:p w:rsidR="00BB1931" w:rsidRPr="000C1E4C" w:rsidRDefault="00BB1931" w:rsidP="00BB1931">
      <w:pPr>
        <w:spacing w:after="240"/>
        <w:jc w:val="center"/>
        <w:rPr>
          <w:rFonts w:ascii="Times New Roman" w:hAnsi="Times New Roman" w:cs="Times New Roman"/>
          <w:b/>
          <w:sz w:val="32"/>
        </w:rPr>
      </w:pPr>
      <w:r w:rsidRPr="000C1E4C">
        <w:rPr>
          <w:rFonts w:ascii="Times New Roman" w:hAnsi="Times New Roman" w:cs="Times New Roman"/>
          <w:b/>
          <w:sz w:val="36"/>
          <w:szCs w:val="36"/>
          <w:u w:val="single"/>
        </w:rPr>
        <w:lastRenderedPageBreak/>
        <w:t xml:space="preserve">Карта отчета к практической работе </w:t>
      </w:r>
      <w:r w:rsidRPr="000C1E4C">
        <w:rPr>
          <w:rFonts w:ascii="Times New Roman" w:hAnsi="Times New Roman" w:cs="Times New Roman"/>
          <w:b/>
          <w:sz w:val="32"/>
          <w:u w:val="single"/>
        </w:rPr>
        <w:t>№ 3</w:t>
      </w:r>
    </w:p>
    <w:p w:rsidR="00BB1931" w:rsidRPr="000C1E4C" w:rsidRDefault="00BB1931" w:rsidP="00BB1931">
      <w:pPr>
        <w:spacing w:after="240"/>
        <w:rPr>
          <w:rFonts w:ascii="Times New Roman" w:hAnsi="Times New Roman" w:cs="Times New Roman"/>
          <w:b/>
          <w:sz w:val="32"/>
          <w:szCs w:val="32"/>
        </w:rPr>
      </w:pPr>
      <w:r w:rsidRPr="000C1E4C">
        <w:rPr>
          <w:rFonts w:ascii="Times New Roman" w:hAnsi="Times New Roman" w:cs="Times New Roman"/>
          <w:b/>
          <w:sz w:val="32"/>
          <w:szCs w:val="32"/>
        </w:rPr>
        <w:t xml:space="preserve">                          Технология изготовления литейной формы </w:t>
      </w:r>
    </w:p>
    <w:p w:rsidR="00BB1931" w:rsidRPr="000C1E4C" w:rsidRDefault="00BB1931" w:rsidP="00BB1931">
      <w:pPr>
        <w:pStyle w:val="1"/>
        <w:rPr>
          <w:b/>
          <w:sz w:val="32"/>
          <w:szCs w:val="32"/>
        </w:rPr>
      </w:pPr>
      <w:r w:rsidRPr="000C1E4C">
        <w:rPr>
          <w:b/>
          <w:sz w:val="32"/>
          <w:szCs w:val="32"/>
        </w:rPr>
        <w:t xml:space="preserve">Цель работы: </w:t>
      </w:r>
    </w:p>
    <w:p w:rsidR="00BB1931" w:rsidRPr="000C1E4C" w:rsidRDefault="00BB1931" w:rsidP="00BB1931">
      <w:pPr>
        <w:pStyle w:val="ac"/>
        <w:jc w:val="both"/>
        <w:rPr>
          <w:sz w:val="32"/>
          <w:szCs w:val="32"/>
        </w:rPr>
      </w:pPr>
      <w:r w:rsidRPr="000C1E4C">
        <w:rPr>
          <w:sz w:val="32"/>
          <w:szCs w:val="32"/>
        </w:rPr>
        <w:t>______________________________________________________________________________________________________________________________________________________________________________</w:t>
      </w:r>
    </w:p>
    <w:p w:rsidR="00BB1931" w:rsidRPr="000C1E4C" w:rsidRDefault="00BB1931" w:rsidP="00BB1931">
      <w:pPr>
        <w:pStyle w:val="ac"/>
        <w:jc w:val="both"/>
        <w:rPr>
          <w:sz w:val="32"/>
          <w:szCs w:val="32"/>
        </w:rPr>
      </w:pPr>
      <w:r w:rsidRPr="000C1E4C">
        <w:rPr>
          <w:sz w:val="32"/>
          <w:szCs w:val="32"/>
        </w:rPr>
        <w:t>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Оборудование:</w:t>
      </w:r>
    </w:p>
    <w:p w:rsidR="00BB1931" w:rsidRPr="000C1E4C" w:rsidRDefault="00BB1931" w:rsidP="00BB1931">
      <w:pPr>
        <w:widowControl w:val="0"/>
        <w:autoSpaceDE w:val="0"/>
        <w:autoSpaceDN w:val="0"/>
        <w:adjustRightInd w:val="0"/>
        <w:ind w:left="360"/>
        <w:rPr>
          <w:rFonts w:ascii="Times New Roman" w:hAnsi="Times New Roman" w:cs="Times New Roman"/>
          <w:sz w:val="32"/>
          <w:szCs w:val="32"/>
        </w:rPr>
      </w:pPr>
      <w:r w:rsidRPr="000C1E4C">
        <w:rPr>
          <w:rFonts w:ascii="Times New Roman" w:hAnsi="Times New Roman" w:cs="Times New Roman"/>
          <w:sz w:val="32"/>
          <w:szCs w:val="32"/>
        </w:rPr>
        <w:t>____________________________________________________________</w:t>
      </w:r>
    </w:p>
    <w:p w:rsidR="00BB1931" w:rsidRPr="000C1E4C" w:rsidRDefault="00BB1931" w:rsidP="00BB1931">
      <w:pPr>
        <w:widowControl w:val="0"/>
        <w:autoSpaceDE w:val="0"/>
        <w:autoSpaceDN w:val="0"/>
        <w:adjustRightInd w:val="0"/>
        <w:ind w:left="360"/>
        <w:rPr>
          <w:rFonts w:ascii="Times New Roman" w:hAnsi="Times New Roman" w:cs="Times New Roman"/>
          <w:sz w:val="32"/>
          <w:szCs w:val="32"/>
        </w:rPr>
      </w:pPr>
      <w:r w:rsidRPr="000C1E4C">
        <w:rPr>
          <w:rFonts w:ascii="Times New Roman" w:hAnsi="Times New Roman" w:cs="Times New Roman"/>
          <w:sz w:val="32"/>
          <w:szCs w:val="32"/>
        </w:rPr>
        <w:t>____________________________________________________________</w:t>
      </w:r>
    </w:p>
    <w:p w:rsidR="00BB1931" w:rsidRPr="000C1E4C" w:rsidRDefault="00BB1931" w:rsidP="00BB1931">
      <w:pPr>
        <w:widowControl w:val="0"/>
        <w:autoSpaceDE w:val="0"/>
        <w:autoSpaceDN w:val="0"/>
        <w:adjustRightInd w:val="0"/>
        <w:spacing w:after="240"/>
        <w:ind w:left="360"/>
        <w:rPr>
          <w:rFonts w:ascii="Times New Roman" w:hAnsi="Times New Roman" w:cs="Times New Roman"/>
          <w:sz w:val="32"/>
          <w:szCs w:val="32"/>
        </w:rPr>
      </w:pPr>
      <w:r w:rsidRPr="000C1E4C">
        <w:rPr>
          <w:rFonts w:ascii="Times New Roman" w:hAnsi="Times New Roman" w:cs="Times New Roman"/>
          <w:sz w:val="32"/>
          <w:szCs w:val="32"/>
        </w:rPr>
        <w:t>____________________________________________________________</w:t>
      </w:r>
    </w:p>
    <w:p w:rsidR="00BB1931" w:rsidRPr="000C1E4C" w:rsidRDefault="00BB1931" w:rsidP="00BB1931">
      <w:pPr>
        <w:jc w:val="both"/>
        <w:rPr>
          <w:rFonts w:ascii="Times New Roman" w:hAnsi="Times New Roman" w:cs="Times New Roman"/>
        </w:rPr>
      </w:pPr>
    </w:p>
    <w:p w:rsidR="00BB1931" w:rsidRPr="000C1E4C" w:rsidRDefault="00BB1931" w:rsidP="00BB1931">
      <w:pPr>
        <w:pStyle w:val="a7"/>
        <w:rPr>
          <w:b w:val="0"/>
        </w:rPr>
      </w:pPr>
      <w:r w:rsidRPr="000C1E4C">
        <w:rPr>
          <w:b w:val="0"/>
        </w:rPr>
        <w:t>Эскиз литейной формы</w:t>
      </w:r>
    </w:p>
    <w:p w:rsidR="00BB1931" w:rsidRPr="000C1E4C" w:rsidRDefault="00BB1931" w:rsidP="00BB1931">
      <w:pPr>
        <w:pStyle w:val="a7"/>
        <w:rPr>
          <w:b w:val="0"/>
        </w:rPr>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rPr>
          <w:b w:val="0"/>
        </w:rPr>
      </w:pPr>
      <w:proofErr w:type="gramStart"/>
      <w:r w:rsidRPr="000C1E4C">
        <w:rPr>
          <w:b w:val="0"/>
        </w:rPr>
        <w:lastRenderedPageBreak/>
        <w:t>Элементы литейной формы</w:t>
      </w:r>
      <w:proofErr w:type="gramEnd"/>
      <w:r w:rsidRPr="000C1E4C">
        <w:rPr>
          <w:b w:val="0"/>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pStyle w:val="a7"/>
        <w:rPr>
          <w:b w:val="0"/>
        </w:rPr>
      </w:pPr>
      <w:r w:rsidRPr="000C1E4C">
        <w:rPr>
          <w:b w:val="0"/>
        </w:rPr>
        <w:t>Технологическая последовательность изготовления литейной формы.</w:t>
      </w:r>
    </w:p>
    <w:p w:rsidR="00BB1931" w:rsidRPr="000C1E4C" w:rsidRDefault="00BB1931" w:rsidP="00BB1931">
      <w:pPr>
        <w:pStyle w:val="a7"/>
        <w:rPr>
          <w:b w:val="0"/>
        </w:rPr>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a7"/>
      </w:pPr>
    </w:p>
    <w:p w:rsidR="00BB1931" w:rsidRPr="000C1E4C" w:rsidRDefault="00BB1931" w:rsidP="00BB1931">
      <w:pPr>
        <w:pStyle w:val="4"/>
        <w:ind w:left="0" w:firstLine="0"/>
        <w:jc w:val="center"/>
        <w:rPr>
          <w:b/>
          <w:sz w:val="32"/>
          <w:u w:val="single"/>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shd w:val="clear" w:color="auto" w:fill="FFFFFF"/>
        <w:jc w:val="center"/>
        <w:rPr>
          <w:rFonts w:ascii="Times New Roman" w:hAnsi="Times New Roman" w:cs="Times New Roman"/>
          <w:b/>
          <w:sz w:val="32"/>
          <w:szCs w:val="32"/>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ind w:left="982"/>
        <w:jc w:val="both"/>
        <w:rPr>
          <w:rFonts w:ascii="Times New Roman" w:hAnsi="Times New Roman" w:cs="Times New Roman"/>
          <w:sz w:val="24"/>
        </w:rPr>
      </w:pPr>
    </w:p>
    <w:p w:rsidR="00BB1931" w:rsidRPr="000C1E4C" w:rsidRDefault="00BB1931" w:rsidP="00BB1931">
      <w:pPr>
        <w:pStyle w:val="a7"/>
      </w:pPr>
      <w:r w:rsidRPr="000C1E4C">
        <w:rPr>
          <w:b w:val="0"/>
        </w:rPr>
        <w:t>Карта  допуска  к  практической  работе  №4</w:t>
      </w:r>
      <w:r w:rsidRPr="000C1E4C">
        <w:t xml:space="preserve"> </w:t>
      </w:r>
    </w:p>
    <w:p w:rsidR="00BB1931" w:rsidRPr="000C1E4C" w:rsidRDefault="00BB1931" w:rsidP="00BB1931">
      <w:pPr>
        <w:pStyle w:val="a7"/>
      </w:pPr>
    </w:p>
    <w:p w:rsidR="00BB1931" w:rsidRPr="000C1E4C" w:rsidRDefault="00BB1931" w:rsidP="00BB1931">
      <w:pPr>
        <w:shd w:val="clear" w:color="auto" w:fill="FFFFFF"/>
        <w:tabs>
          <w:tab w:val="left" w:pos="634"/>
        </w:tabs>
        <w:ind w:left="211"/>
        <w:rPr>
          <w:rFonts w:ascii="Times New Roman" w:hAnsi="Times New Roman" w:cs="Times New Roman"/>
          <w:color w:val="000000"/>
          <w:spacing w:val="1"/>
          <w:sz w:val="28"/>
          <w:szCs w:val="28"/>
        </w:rPr>
      </w:pPr>
      <w:r w:rsidRPr="000C1E4C">
        <w:rPr>
          <w:rFonts w:ascii="Times New Roman" w:hAnsi="Times New Roman" w:cs="Times New Roman"/>
          <w:color w:val="000000"/>
          <w:spacing w:val="1"/>
          <w:sz w:val="28"/>
          <w:szCs w:val="28"/>
        </w:rPr>
        <w:t>1. Обработка металлов давлением возможна только благодаря такому свойству материала  как_______________________________________________________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1"/>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2"/>
          <w:sz w:val="28"/>
          <w:szCs w:val="28"/>
        </w:rPr>
      </w:pPr>
      <w:r w:rsidRPr="000C1E4C">
        <w:rPr>
          <w:rFonts w:ascii="Times New Roman" w:hAnsi="Times New Roman" w:cs="Times New Roman"/>
          <w:color w:val="000000"/>
          <w:sz w:val="28"/>
          <w:szCs w:val="28"/>
        </w:rPr>
        <w:t xml:space="preserve">2. </w:t>
      </w:r>
      <w:r w:rsidRPr="000C1E4C">
        <w:rPr>
          <w:rFonts w:ascii="Times New Roman" w:hAnsi="Times New Roman" w:cs="Times New Roman"/>
          <w:color w:val="000000"/>
          <w:spacing w:val="7"/>
          <w:sz w:val="28"/>
          <w:szCs w:val="28"/>
        </w:rPr>
        <w:t>Изменение формы и размеров заготовки при воздействием нагрузки</w:t>
      </w:r>
      <w:r w:rsidRPr="000C1E4C">
        <w:rPr>
          <w:rFonts w:ascii="Times New Roman" w:hAnsi="Times New Roman" w:cs="Times New Roman"/>
          <w:color w:val="000000"/>
          <w:spacing w:val="7"/>
          <w:sz w:val="28"/>
          <w:szCs w:val="28"/>
          <w:vertAlign w:val="superscript"/>
        </w:rPr>
        <w:br/>
      </w:r>
      <w:proofErr w:type="gramStart"/>
      <w:r w:rsidRPr="000C1E4C">
        <w:rPr>
          <w:rFonts w:ascii="Times New Roman" w:hAnsi="Times New Roman" w:cs="Times New Roman"/>
          <w:color w:val="000000"/>
          <w:spacing w:val="-2"/>
          <w:sz w:val="28"/>
          <w:szCs w:val="28"/>
        </w:rPr>
        <w:t>нагрузки</w:t>
      </w:r>
      <w:proofErr w:type="gramEnd"/>
      <w:r w:rsidRPr="000C1E4C">
        <w:rPr>
          <w:rFonts w:ascii="Times New Roman" w:hAnsi="Times New Roman" w:cs="Times New Roman"/>
          <w:color w:val="000000"/>
          <w:spacing w:val="-2"/>
          <w:sz w:val="28"/>
          <w:szCs w:val="28"/>
        </w:rPr>
        <w:t xml:space="preserve"> называется_____________________________________________________     </w:t>
      </w:r>
    </w:p>
    <w:p w:rsidR="00BB1931" w:rsidRPr="000C1E4C" w:rsidRDefault="00BB1931" w:rsidP="00BB1931">
      <w:pPr>
        <w:shd w:val="clear" w:color="auto" w:fill="FFFFFF"/>
        <w:tabs>
          <w:tab w:val="left" w:pos="634"/>
        </w:tabs>
        <w:ind w:left="211"/>
        <w:rPr>
          <w:rFonts w:ascii="Times New Roman" w:hAnsi="Times New Roman" w:cs="Times New Roman"/>
          <w:color w:val="000000"/>
          <w:spacing w:val="-2"/>
          <w:sz w:val="28"/>
          <w:szCs w:val="28"/>
        </w:rPr>
      </w:pPr>
      <w:r w:rsidRPr="000C1E4C">
        <w:rPr>
          <w:rFonts w:ascii="Times New Roman" w:hAnsi="Times New Roman" w:cs="Times New Roman"/>
          <w:color w:val="000000"/>
          <w:spacing w:val="-2"/>
          <w:sz w:val="28"/>
          <w:szCs w:val="28"/>
        </w:rPr>
        <w:t xml:space="preserve">   </w:t>
      </w: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r w:rsidRPr="000C1E4C">
        <w:rPr>
          <w:rFonts w:ascii="Times New Roman" w:hAnsi="Times New Roman" w:cs="Times New Roman"/>
          <w:color w:val="000000"/>
          <w:spacing w:val="-1"/>
          <w:sz w:val="28"/>
          <w:szCs w:val="28"/>
        </w:rPr>
        <w:t xml:space="preserve">3. Способность материалов сопротивляться разрушению под  </w:t>
      </w:r>
      <w:r w:rsidRPr="000C1E4C">
        <w:rPr>
          <w:rFonts w:ascii="Times New Roman" w:hAnsi="Times New Roman" w:cs="Times New Roman"/>
          <w:color w:val="000000"/>
          <w:spacing w:val="3"/>
          <w:sz w:val="28"/>
          <w:szCs w:val="28"/>
        </w:rPr>
        <w:t>действием приложенных внешних сил называется 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4.Пластичность металла, как правило, увеличивается с повышением     ____________________________________________________________________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r w:rsidRPr="000C1E4C">
        <w:rPr>
          <w:rFonts w:ascii="Times New Roman" w:hAnsi="Times New Roman" w:cs="Times New Roman"/>
          <w:color w:val="000000"/>
          <w:spacing w:val="3"/>
          <w:sz w:val="28"/>
          <w:szCs w:val="28"/>
        </w:rPr>
        <w:t>5.Заготовка, полученная горячей объёмной штамповкой, называется ____________________________________________________________________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3"/>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36"/>
          <w:szCs w:val="36"/>
        </w:rPr>
      </w:pPr>
      <w:r w:rsidRPr="000C1E4C">
        <w:rPr>
          <w:rFonts w:ascii="Times New Roman" w:hAnsi="Times New Roman" w:cs="Times New Roman"/>
          <w:color w:val="000000"/>
          <w:spacing w:val="3"/>
          <w:sz w:val="28"/>
          <w:szCs w:val="28"/>
        </w:rPr>
        <w:t>6.</w:t>
      </w:r>
      <w:r w:rsidRPr="000C1E4C">
        <w:rPr>
          <w:rFonts w:ascii="Times New Roman" w:hAnsi="Times New Roman" w:cs="Times New Roman"/>
          <w:color w:val="000000"/>
          <w:spacing w:val="8"/>
          <w:sz w:val="28"/>
          <w:szCs w:val="28"/>
        </w:rPr>
        <w:t>Горячая объемная штамповка производится</w:t>
      </w:r>
      <w:r w:rsidRPr="000C1E4C">
        <w:rPr>
          <w:rFonts w:ascii="Times New Roman" w:hAnsi="Times New Roman" w:cs="Times New Roman"/>
          <w:color w:val="000000"/>
          <w:spacing w:val="4"/>
          <w:sz w:val="28"/>
          <w:szCs w:val="28"/>
        </w:rPr>
        <w:t xml:space="preserve"> на оборудовании</w:t>
      </w:r>
      <w:r w:rsidRPr="000C1E4C">
        <w:rPr>
          <w:rFonts w:ascii="Times New Roman" w:hAnsi="Times New Roman" w:cs="Times New Roman"/>
          <w:color w:val="000000"/>
          <w:spacing w:val="4"/>
          <w:sz w:val="36"/>
          <w:szCs w:val="36"/>
        </w:rPr>
        <w:t>______________________________________________________________________________________________________________________________________________________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r w:rsidRPr="000C1E4C">
        <w:rPr>
          <w:rFonts w:ascii="Times New Roman" w:hAnsi="Times New Roman" w:cs="Times New Roman"/>
          <w:color w:val="000000"/>
          <w:spacing w:val="4"/>
          <w:sz w:val="28"/>
          <w:szCs w:val="28"/>
        </w:rPr>
        <w:t xml:space="preserve">7. Как различается штамповочное оборудование  динамического и статического действия?________________________________________________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8"/>
          <w:sz w:val="28"/>
          <w:szCs w:val="28"/>
        </w:rPr>
      </w:pPr>
      <w:r w:rsidRPr="000C1E4C">
        <w:rPr>
          <w:rFonts w:ascii="Times New Roman" w:hAnsi="Times New Roman" w:cs="Times New Roman"/>
          <w:color w:val="000000"/>
          <w:spacing w:val="4"/>
          <w:sz w:val="28"/>
          <w:szCs w:val="28"/>
        </w:rPr>
        <w:t>8.Как называется инструмент для</w:t>
      </w:r>
      <w:r w:rsidRPr="000C1E4C">
        <w:rPr>
          <w:rFonts w:ascii="Times New Roman" w:hAnsi="Times New Roman" w:cs="Times New Roman"/>
          <w:color w:val="000000"/>
          <w:spacing w:val="8"/>
          <w:sz w:val="28"/>
          <w:szCs w:val="28"/>
        </w:rPr>
        <w:t xml:space="preserve"> горячей объемной штамповки?___________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8"/>
          <w:sz w:val="28"/>
          <w:szCs w:val="28"/>
        </w:rPr>
      </w:pPr>
      <w:r w:rsidRPr="000C1E4C">
        <w:rPr>
          <w:rFonts w:ascii="Times New Roman" w:hAnsi="Times New Roman" w:cs="Times New Roman"/>
          <w:color w:val="000000"/>
          <w:spacing w:val="8"/>
          <w:sz w:val="28"/>
          <w:szCs w:val="28"/>
        </w:rPr>
        <w:t>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8"/>
          <w:sz w:val="28"/>
          <w:szCs w:val="28"/>
        </w:rPr>
      </w:pPr>
      <w:r w:rsidRPr="000C1E4C">
        <w:rPr>
          <w:rFonts w:ascii="Times New Roman" w:hAnsi="Times New Roman" w:cs="Times New Roman"/>
          <w:color w:val="000000"/>
          <w:spacing w:val="4"/>
          <w:sz w:val="28"/>
          <w:szCs w:val="28"/>
        </w:rPr>
        <w:t>9. Температуру для</w:t>
      </w:r>
      <w:r w:rsidRPr="000C1E4C">
        <w:rPr>
          <w:rFonts w:ascii="Times New Roman" w:hAnsi="Times New Roman" w:cs="Times New Roman"/>
          <w:color w:val="000000"/>
          <w:spacing w:val="8"/>
          <w:sz w:val="28"/>
          <w:szCs w:val="28"/>
        </w:rPr>
        <w:t xml:space="preserve"> горячей объемной штамповки выбирают </w:t>
      </w:r>
      <w:proofErr w:type="gramStart"/>
      <w:r w:rsidRPr="000C1E4C">
        <w:rPr>
          <w:rFonts w:ascii="Times New Roman" w:hAnsi="Times New Roman" w:cs="Times New Roman"/>
          <w:color w:val="000000"/>
          <w:spacing w:val="8"/>
          <w:sz w:val="28"/>
          <w:szCs w:val="28"/>
        </w:rPr>
        <w:t>по</w:t>
      </w:r>
      <w:proofErr w:type="gramEnd"/>
      <w:r w:rsidRPr="000C1E4C">
        <w:rPr>
          <w:rFonts w:ascii="Times New Roman" w:hAnsi="Times New Roman" w:cs="Times New Roman"/>
          <w:color w:val="000000"/>
          <w:spacing w:val="8"/>
          <w:sz w:val="28"/>
          <w:szCs w:val="28"/>
        </w:rPr>
        <w:t>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r w:rsidRPr="000C1E4C">
        <w:rPr>
          <w:rFonts w:ascii="Times New Roman" w:hAnsi="Times New Roman" w:cs="Times New Roman"/>
          <w:color w:val="000000"/>
          <w:spacing w:val="8"/>
          <w:sz w:val="28"/>
          <w:szCs w:val="28"/>
        </w:rPr>
        <w:t>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p>
    <w:p w:rsidR="00BB1931" w:rsidRPr="000C1E4C" w:rsidRDefault="00BB1931" w:rsidP="00BB1931">
      <w:pPr>
        <w:shd w:val="clear" w:color="auto" w:fill="FFFFFF"/>
        <w:tabs>
          <w:tab w:val="left" w:pos="634"/>
        </w:tabs>
        <w:ind w:left="211"/>
        <w:rPr>
          <w:rFonts w:ascii="Times New Roman" w:hAnsi="Times New Roman" w:cs="Times New Roman"/>
          <w:color w:val="000000"/>
          <w:spacing w:val="4"/>
          <w:sz w:val="28"/>
          <w:szCs w:val="28"/>
        </w:rPr>
      </w:pPr>
      <w:r w:rsidRPr="000C1E4C">
        <w:rPr>
          <w:rFonts w:ascii="Times New Roman" w:hAnsi="Times New Roman" w:cs="Times New Roman"/>
          <w:color w:val="000000"/>
          <w:spacing w:val="4"/>
          <w:sz w:val="28"/>
          <w:szCs w:val="28"/>
        </w:rPr>
        <w:t>10.Укажите преимущества</w:t>
      </w:r>
      <w:r w:rsidRPr="000C1E4C">
        <w:rPr>
          <w:rFonts w:ascii="Times New Roman" w:hAnsi="Times New Roman" w:cs="Times New Roman"/>
          <w:color w:val="000000"/>
          <w:spacing w:val="8"/>
          <w:sz w:val="28"/>
          <w:szCs w:val="28"/>
        </w:rPr>
        <w:t xml:space="preserve"> горячей объемной штамповки по сравнению с ковкой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shd w:val="clear" w:color="auto" w:fill="FFFFFF"/>
        <w:tabs>
          <w:tab w:val="left" w:pos="634"/>
        </w:tabs>
        <w:ind w:left="211"/>
        <w:rPr>
          <w:rFonts w:ascii="Times New Roman" w:hAnsi="Times New Roman" w:cs="Times New Roman"/>
          <w:b/>
          <w:sz w:val="36"/>
          <w:szCs w:val="36"/>
          <w:u w:val="single"/>
        </w:rPr>
      </w:pPr>
      <w:r w:rsidRPr="000C1E4C">
        <w:rPr>
          <w:rFonts w:ascii="Times New Roman" w:hAnsi="Times New Roman" w:cs="Times New Roman"/>
          <w:b/>
          <w:sz w:val="36"/>
          <w:szCs w:val="36"/>
          <w:u w:val="single"/>
        </w:rPr>
        <w:t>Карта отчета к практической работе №4</w:t>
      </w:r>
    </w:p>
    <w:p w:rsidR="00BB1931" w:rsidRPr="000C1E4C" w:rsidRDefault="00BB1931" w:rsidP="00BB1931">
      <w:pPr>
        <w:rPr>
          <w:rFonts w:ascii="Times New Roman" w:hAnsi="Times New Roman" w:cs="Times New Roman"/>
          <w:b/>
          <w:sz w:val="28"/>
          <w:szCs w:val="28"/>
        </w:rPr>
      </w:pPr>
      <w:r w:rsidRPr="000C1E4C">
        <w:rPr>
          <w:rFonts w:ascii="Times New Roman" w:hAnsi="Times New Roman" w:cs="Times New Roman"/>
          <w:b/>
          <w:sz w:val="28"/>
          <w:szCs w:val="28"/>
        </w:rPr>
        <w:t xml:space="preserve"> </w:t>
      </w:r>
    </w:p>
    <w:p w:rsidR="00BB1931" w:rsidRPr="000C1E4C" w:rsidRDefault="00BB1931" w:rsidP="00BB1931">
      <w:pPr>
        <w:rPr>
          <w:rFonts w:ascii="Times New Roman" w:hAnsi="Times New Roman" w:cs="Times New Roman"/>
          <w:b/>
          <w:sz w:val="36"/>
          <w:szCs w:val="36"/>
        </w:rPr>
      </w:pPr>
      <w:r w:rsidRPr="000C1E4C">
        <w:rPr>
          <w:rFonts w:ascii="Times New Roman" w:hAnsi="Times New Roman" w:cs="Times New Roman"/>
          <w:b/>
          <w:sz w:val="28"/>
          <w:szCs w:val="28"/>
        </w:rPr>
        <w:t xml:space="preserve">                      </w:t>
      </w:r>
      <w:r w:rsidRPr="000C1E4C">
        <w:rPr>
          <w:rFonts w:ascii="Times New Roman" w:hAnsi="Times New Roman" w:cs="Times New Roman"/>
          <w:b/>
          <w:sz w:val="36"/>
          <w:szCs w:val="36"/>
        </w:rPr>
        <w:t>Горячая объёмная штамповка</w:t>
      </w:r>
    </w:p>
    <w:p w:rsidR="00BB1931" w:rsidRPr="000C1E4C" w:rsidRDefault="00BB1931" w:rsidP="00BB1931">
      <w:pPr>
        <w:shd w:val="clear" w:color="auto" w:fill="FFFFFF"/>
        <w:tabs>
          <w:tab w:val="left" w:pos="634"/>
        </w:tabs>
        <w:ind w:left="211"/>
        <w:rPr>
          <w:rFonts w:ascii="Times New Roman" w:hAnsi="Times New Roman" w:cs="Times New Roman"/>
          <w:b/>
          <w:sz w:val="36"/>
          <w:szCs w:val="36"/>
          <w:u w:val="single"/>
        </w:rPr>
      </w:pPr>
    </w:p>
    <w:p w:rsidR="00BB1931" w:rsidRPr="000C1E4C" w:rsidRDefault="00BB1931" w:rsidP="00BB1931">
      <w:pPr>
        <w:rPr>
          <w:rFonts w:ascii="Times New Roman" w:hAnsi="Times New Roman" w:cs="Times New Roman"/>
          <w:sz w:val="32"/>
        </w:rPr>
      </w:pPr>
      <w:r w:rsidRPr="000C1E4C">
        <w:rPr>
          <w:rFonts w:ascii="Times New Roman" w:hAnsi="Times New Roman" w:cs="Times New Roman"/>
          <w:b/>
          <w:sz w:val="32"/>
          <w:u w:val="single"/>
        </w:rPr>
        <w:t>Цель работы</w:t>
      </w:r>
      <w:r w:rsidRPr="000C1E4C">
        <w:rPr>
          <w:rFonts w:ascii="Times New Roman" w:hAnsi="Times New Roman" w:cs="Times New Roman"/>
          <w:sz w:val="32"/>
          <w:u w:val="single"/>
        </w:rPr>
        <w:t>:</w:t>
      </w:r>
      <w:r w:rsidRPr="000C1E4C">
        <w:rPr>
          <w:rFonts w:ascii="Times New Roman" w:hAnsi="Times New Roman" w:cs="Times New Roman"/>
          <w:b/>
          <w:sz w:val="32"/>
          <w:u w:val="single"/>
        </w:rPr>
        <w:t xml:space="preserve"> </w:t>
      </w:r>
      <w:r w:rsidRPr="000C1E4C">
        <w:rPr>
          <w:rFonts w:ascii="Times New Roman" w:hAnsi="Times New Roman" w:cs="Times New Roman"/>
          <w:sz w:val="32"/>
        </w:rPr>
        <w:t xml:space="preserve"> _________________________________________________</w:t>
      </w:r>
    </w:p>
    <w:p w:rsidR="00BB1931" w:rsidRPr="000C1E4C" w:rsidRDefault="00BB1931" w:rsidP="00BB1931">
      <w:pPr>
        <w:pStyle w:val="a7"/>
      </w:pPr>
      <w:r w:rsidRPr="000C1E4C">
        <w:rPr>
          <w:b w:val="0"/>
        </w:rPr>
        <w:t>_______________________________________________________________________________________________________________________________________________________________________________________________________________________________________________________</w:t>
      </w:r>
      <w:r w:rsidRPr="000C1E4C">
        <w:t xml:space="preserve"> </w:t>
      </w:r>
    </w:p>
    <w:p w:rsidR="00BB1931" w:rsidRPr="000C1E4C" w:rsidRDefault="00BB1931" w:rsidP="00BB1931">
      <w:pPr>
        <w:rPr>
          <w:rFonts w:ascii="Times New Roman" w:hAnsi="Times New Roman" w:cs="Times New Roman"/>
          <w:sz w:val="32"/>
          <w:szCs w:val="32"/>
        </w:rPr>
      </w:pPr>
      <w:r w:rsidRPr="000C1E4C">
        <w:rPr>
          <w:rFonts w:ascii="Times New Roman" w:hAnsi="Times New Roman" w:cs="Times New Roman"/>
          <w:b/>
          <w:sz w:val="32"/>
          <w:szCs w:val="32"/>
          <w:u w:val="single"/>
        </w:rPr>
        <w:t>Оборудование:</w:t>
      </w:r>
      <w:r w:rsidRPr="000C1E4C">
        <w:rPr>
          <w:rFonts w:ascii="Times New Roman" w:hAnsi="Times New Roman" w:cs="Times New Roman"/>
          <w:sz w:val="32"/>
          <w:szCs w:val="32"/>
        </w:rPr>
        <w:t>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 xml:space="preserve">               </w:t>
      </w:r>
    </w:p>
    <w:p w:rsidR="00BB1931" w:rsidRDefault="00BB1931" w:rsidP="00BB1931">
      <w:pPr>
        <w:jc w:val="both"/>
        <w:rPr>
          <w:rFonts w:ascii="Times New Roman" w:hAnsi="Times New Roman" w:cs="Times New Roman"/>
          <w:sz w:val="28"/>
          <w:szCs w:val="28"/>
        </w:rPr>
      </w:pPr>
    </w:p>
    <w:p w:rsidR="005F5527" w:rsidRPr="000C1E4C" w:rsidRDefault="005F5527"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b/>
          <w:sz w:val="28"/>
          <w:szCs w:val="28"/>
        </w:rPr>
      </w:pPr>
      <w:r w:rsidRPr="000C1E4C">
        <w:rPr>
          <w:rFonts w:ascii="Times New Roman" w:hAnsi="Times New Roman" w:cs="Times New Roman"/>
          <w:sz w:val="28"/>
          <w:szCs w:val="28"/>
        </w:rPr>
        <w:lastRenderedPageBreak/>
        <w:t xml:space="preserve">                  </w:t>
      </w:r>
      <w:r w:rsidRPr="000C1E4C">
        <w:rPr>
          <w:rFonts w:ascii="Times New Roman" w:hAnsi="Times New Roman" w:cs="Times New Roman"/>
          <w:b/>
          <w:sz w:val="28"/>
          <w:szCs w:val="28"/>
        </w:rPr>
        <w:t xml:space="preserve">Схема процесса горячей объемной штамповки. </w:t>
      </w: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Штамповка-это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Default="00BB1931" w:rsidP="00BB1931">
      <w:pPr>
        <w:jc w:val="both"/>
        <w:rPr>
          <w:rFonts w:ascii="Times New Roman" w:hAnsi="Times New Roman" w:cs="Times New Roman"/>
          <w:sz w:val="28"/>
          <w:szCs w:val="28"/>
        </w:rPr>
      </w:pPr>
    </w:p>
    <w:p w:rsidR="005F5527" w:rsidRPr="000C1E4C" w:rsidRDefault="005F5527"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center"/>
        <w:rPr>
          <w:rFonts w:ascii="Times New Roman" w:hAnsi="Times New Roman" w:cs="Times New Roman"/>
          <w:b/>
          <w:sz w:val="28"/>
          <w:szCs w:val="28"/>
        </w:rPr>
      </w:pPr>
      <w:r w:rsidRPr="000C1E4C">
        <w:rPr>
          <w:rFonts w:ascii="Times New Roman" w:hAnsi="Times New Roman" w:cs="Times New Roman"/>
          <w:b/>
          <w:sz w:val="28"/>
          <w:szCs w:val="28"/>
        </w:rPr>
        <w:lastRenderedPageBreak/>
        <w:t>Схема многоручьевого штампа с указанием технологических переходов</w:t>
      </w:r>
    </w:p>
    <w:p w:rsidR="00BB1931" w:rsidRPr="000C1E4C" w:rsidRDefault="00BB1931" w:rsidP="00BB1931">
      <w:pPr>
        <w:jc w:val="both"/>
        <w:rPr>
          <w:rFonts w:ascii="Times New Roman" w:hAnsi="Times New Roman" w:cs="Times New Roman"/>
          <w:sz w:val="28"/>
          <w:szCs w:val="28"/>
        </w:rPr>
      </w:pPr>
    </w:p>
    <w:tbl>
      <w:tblPr>
        <w:tblStyle w:val="ad"/>
        <w:tblpPr w:leftFromText="180" w:rightFromText="180" w:vertAnchor="text" w:horzAnchor="margin" w:tblpXSpec="right" w:tblpY="-15"/>
        <w:tblW w:w="2268" w:type="dxa"/>
        <w:tblLook w:val="04A0" w:firstRow="1" w:lastRow="0" w:firstColumn="1" w:lastColumn="0" w:noHBand="0" w:noVBand="1"/>
      </w:tblPr>
      <w:tblGrid>
        <w:gridCol w:w="2268"/>
      </w:tblGrid>
      <w:tr w:rsidR="00BB1931" w:rsidRPr="000C1E4C" w:rsidTr="00DB790D">
        <w:trPr>
          <w:trHeight w:val="1124"/>
        </w:trPr>
        <w:tc>
          <w:tcPr>
            <w:tcW w:w="2268" w:type="dxa"/>
          </w:tcPr>
          <w:p w:rsidR="00BB1931" w:rsidRPr="000C1E4C" w:rsidRDefault="00BB1931" w:rsidP="00DB790D">
            <w:pPr>
              <w:rPr>
                <w:rFonts w:ascii="Times New Roman" w:hAnsi="Times New Roman" w:cs="Times New Roman"/>
                <w:sz w:val="28"/>
                <w:szCs w:val="28"/>
              </w:rPr>
            </w:pPr>
            <w:r w:rsidRPr="000C1E4C">
              <w:rPr>
                <w:rFonts w:ascii="Times New Roman" w:hAnsi="Times New Roman" w:cs="Times New Roman"/>
                <w:sz w:val="28"/>
                <w:szCs w:val="28"/>
              </w:rPr>
              <w:t>Название операции и ручья</w:t>
            </w:r>
          </w:p>
        </w:tc>
      </w:tr>
      <w:tr w:rsidR="00BB1931" w:rsidRPr="000C1E4C" w:rsidTr="00DB790D">
        <w:trPr>
          <w:trHeight w:val="1257"/>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1275"/>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981"/>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840"/>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851"/>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978"/>
        </w:trPr>
        <w:tc>
          <w:tcPr>
            <w:tcW w:w="2268" w:type="dxa"/>
          </w:tcPr>
          <w:p w:rsidR="00BB1931" w:rsidRPr="000C1E4C" w:rsidRDefault="00BB1931" w:rsidP="00DB790D">
            <w:pPr>
              <w:rPr>
                <w:rFonts w:ascii="Times New Roman" w:hAnsi="Times New Roman" w:cs="Times New Roman"/>
                <w:sz w:val="36"/>
                <w:szCs w:val="36"/>
              </w:rPr>
            </w:pPr>
          </w:p>
        </w:tc>
      </w:tr>
      <w:tr w:rsidR="00BB1931" w:rsidRPr="000C1E4C" w:rsidTr="00DB790D">
        <w:trPr>
          <w:trHeight w:val="1260"/>
        </w:trPr>
        <w:tc>
          <w:tcPr>
            <w:tcW w:w="2268" w:type="dxa"/>
          </w:tcPr>
          <w:p w:rsidR="00BB1931" w:rsidRPr="000C1E4C" w:rsidRDefault="00BB1931" w:rsidP="00DB790D">
            <w:pPr>
              <w:rPr>
                <w:rFonts w:ascii="Times New Roman" w:hAnsi="Times New Roman" w:cs="Times New Roman"/>
                <w:sz w:val="36"/>
                <w:szCs w:val="36"/>
              </w:rPr>
            </w:pPr>
          </w:p>
        </w:tc>
      </w:tr>
    </w:tbl>
    <w:p w:rsidR="00BB1931" w:rsidRPr="000C1E4C" w:rsidRDefault="005569FA" w:rsidP="00BB1931">
      <w:pPr>
        <w:jc w:val="both"/>
        <w:rPr>
          <w:rFonts w:ascii="Times New Roman" w:hAnsi="Times New Roman" w:cs="Times New Roman"/>
          <w:sz w:val="28"/>
          <w:szCs w:val="28"/>
        </w:rPr>
      </w:pPr>
      <w:r>
        <w:rPr>
          <w:rFonts w:ascii="Times New Roman" w:hAnsi="Times New Roman" w:cs="Times New Roman"/>
          <w:noProof/>
          <w:sz w:val="28"/>
          <w:szCs w:val="28"/>
        </w:rPr>
        <w:pict>
          <v:shape id="_x0000_s1334" type="#_x0000_t32" style="position:absolute;left:0;text-align:left;margin-left:3.3pt;margin-top:414.15pt;width:0;height:13pt;z-index:251977728;mso-position-horizontal-relative:text;mso-position-vertical-relative:text" o:connectortype="straight"/>
        </w:pict>
      </w:r>
      <w:r>
        <w:rPr>
          <w:rFonts w:ascii="Times New Roman" w:hAnsi="Times New Roman" w:cs="Times New Roman"/>
          <w:noProof/>
          <w:sz w:val="28"/>
          <w:szCs w:val="28"/>
        </w:rPr>
        <w:pict>
          <v:shape id="_x0000_s1332" type="#_x0000_t32" style="position:absolute;left:0;text-align:left;margin-left:3.3pt;margin-top:.15pt;width:7in;height:0;z-index:251975680;mso-position-horizontal-relative:text;mso-position-vertical-relative:text" o:connectortype="straight"/>
        </w:pict>
      </w:r>
      <w:r w:rsidR="00BB1931" w:rsidRPr="000C1E4C">
        <w:rPr>
          <w:rFonts w:ascii="Times New Roman" w:hAnsi="Times New Roman" w:cs="Times New Roman"/>
          <w:noProof/>
          <w:sz w:val="28"/>
          <w:szCs w:val="28"/>
        </w:rPr>
        <w:drawing>
          <wp:inline distT="0" distB="0" distL="0" distR="0">
            <wp:extent cx="5378450" cy="5397500"/>
            <wp:effectExtent l="19050" t="0" r="0" b="0"/>
            <wp:docPr id="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cstate="print"/>
                    <a:srcRect/>
                    <a:stretch>
                      <a:fillRect/>
                    </a:stretch>
                  </pic:blipFill>
                  <pic:spPr bwMode="auto">
                    <a:xfrm>
                      <a:off x="0" y="0"/>
                      <a:ext cx="5384341" cy="5403412"/>
                    </a:xfrm>
                    <a:prstGeom prst="rect">
                      <a:avLst/>
                    </a:prstGeom>
                    <a:noFill/>
                    <a:ln w="9525">
                      <a:noFill/>
                      <a:miter lim="800000"/>
                      <a:headEnd/>
                      <a:tailEnd/>
                    </a:ln>
                  </pic:spPr>
                </pic:pic>
              </a:graphicData>
            </a:graphic>
          </wp:inline>
        </w:drawing>
      </w:r>
    </w:p>
    <w:p w:rsidR="00BB1931" w:rsidRPr="000C1E4C" w:rsidRDefault="005569FA" w:rsidP="00BB1931">
      <w:pPr>
        <w:jc w:val="both"/>
        <w:rPr>
          <w:rFonts w:ascii="Times New Roman" w:hAnsi="Times New Roman" w:cs="Times New Roman"/>
          <w:sz w:val="28"/>
          <w:szCs w:val="28"/>
        </w:rPr>
      </w:pPr>
      <w:r>
        <w:rPr>
          <w:rFonts w:ascii="Times New Roman" w:hAnsi="Times New Roman" w:cs="Times New Roman"/>
          <w:noProof/>
          <w:sz w:val="28"/>
          <w:szCs w:val="28"/>
        </w:rPr>
        <w:pict>
          <v:shape id="_x0000_s1333" type="#_x0000_t32" style="position:absolute;left:0;text-align:left;margin-left:3.3pt;margin-top:2.15pt;width:392pt;height:3pt;flip:x y;z-index:251976704" o:connectortype="straight"/>
        </w:pict>
      </w:r>
    </w:p>
    <w:p w:rsidR="00BB1931" w:rsidRPr="000C1E4C" w:rsidRDefault="00BB1931" w:rsidP="00BB1931">
      <w:pPr>
        <w:jc w:val="center"/>
        <w:rPr>
          <w:rFonts w:ascii="Times New Roman" w:hAnsi="Times New Roman" w:cs="Times New Roman"/>
          <w:b/>
          <w:sz w:val="28"/>
          <w:szCs w:val="28"/>
        </w:rPr>
      </w:pPr>
      <w:r w:rsidRPr="000C1E4C">
        <w:rPr>
          <w:rFonts w:ascii="Times New Roman" w:hAnsi="Times New Roman" w:cs="Times New Roman"/>
          <w:b/>
          <w:sz w:val="28"/>
          <w:szCs w:val="28"/>
        </w:rPr>
        <w:t>Назначение штамповочных ручьёв</w:t>
      </w:r>
    </w:p>
    <w:tbl>
      <w:tblPr>
        <w:tblStyle w:val="ad"/>
        <w:tblW w:w="0" w:type="auto"/>
        <w:tblLook w:val="04A0" w:firstRow="1" w:lastRow="0" w:firstColumn="1" w:lastColumn="0" w:noHBand="0" w:noVBand="1"/>
      </w:tblPr>
      <w:tblGrid>
        <w:gridCol w:w="817"/>
        <w:gridCol w:w="9464"/>
      </w:tblGrid>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lang w:val="en-US"/>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rPr>
            </w:pPr>
          </w:p>
        </w:tc>
      </w:tr>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lang w:val="en-US"/>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rPr>
            </w:pPr>
          </w:p>
        </w:tc>
      </w:tr>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lang w:val="en-US"/>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rPr>
            </w:pPr>
          </w:p>
        </w:tc>
      </w:tr>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rPr>
            </w:pPr>
          </w:p>
        </w:tc>
      </w:tr>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rPr>
            </w:pPr>
          </w:p>
        </w:tc>
      </w:tr>
      <w:tr w:rsidR="00BB1931" w:rsidRPr="000C1E4C" w:rsidTr="00DB790D">
        <w:tc>
          <w:tcPr>
            <w:tcW w:w="817" w:type="dxa"/>
          </w:tcPr>
          <w:p w:rsidR="00BB1931" w:rsidRPr="000C1E4C" w:rsidRDefault="00BB1931" w:rsidP="001F42D9">
            <w:pPr>
              <w:pStyle w:val="ac"/>
              <w:numPr>
                <w:ilvl w:val="0"/>
                <w:numId w:val="30"/>
              </w:numPr>
              <w:contextualSpacing/>
              <w:jc w:val="both"/>
              <w:rPr>
                <w:sz w:val="28"/>
                <w:szCs w:val="28"/>
              </w:rPr>
            </w:pPr>
          </w:p>
        </w:tc>
        <w:tc>
          <w:tcPr>
            <w:tcW w:w="9464" w:type="dxa"/>
          </w:tcPr>
          <w:p w:rsidR="00BB1931" w:rsidRPr="000C1E4C" w:rsidRDefault="00BB1931" w:rsidP="00DB790D">
            <w:pPr>
              <w:jc w:val="both"/>
              <w:rPr>
                <w:rFonts w:ascii="Times New Roman" w:hAnsi="Times New Roman" w:cs="Times New Roman"/>
                <w:sz w:val="28"/>
                <w:szCs w:val="28"/>
              </w:rPr>
            </w:pPr>
          </w:p>
          <w:p w:rsidR="00BB1931" w:rsidRPr="000C1E4C" w:rsidRDefault="00BB1931" w:rsidP="00DB790D">
            <w:pPr>
              <w:jc w:val="both"/>
              <w:rPr>
                <w:rFonts w:ascii="Times New Roman" w:hAnsi="Times New Roman" w:cs="Times New Roman"/>
                <w:sz w:val="28"/>
                <w:szCs w:val="28"/>
                <w:lang w:val="en-US"/>
              </w:rPr>
            </w:pPr>
          </w:p>
        </w:tc>
      </w:tr>
    </w:tbl>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b/>
          <w:sz w:val="32"/>
          <w:szCs w:val="32"/>
        </w:rPr>
      </w:pPr>
      <w:r w:rsidRPr="000C1E4C">
        <w:rPr>
          <w:rFonts w:ascii="Times New Roman" w:hAnsi="Times New Roman" w:cs="Times New Roman"/>
          <w:b/>
          <w:sz w:val="32"/>
          <w:szCs w:val="32"/>
        </w:rPr>
        <w:t>Порядок прохождения заготовки по ручьям в процессе штамповки</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b/>
          <w:sz w:val="32"/>
          <w:szCs w:val="32"/>
        </w:rPr>
      </w:pPr>
      <w:r w:rsidRPr="000C1E4C">
        <w:rPr>
          <w:rFonts w:ascii="Times New Roman" w:hAnsi="Times New Roman" w:cs="Times New Roman"/>
          <w:b/>
          <w:sz w:val="32"/>
          <w:szCs w:val="32"/>
        </w:rPr>
        <w:t>Заготовка →    …….  →  …….  →  …….  →  штамповка</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b/>
          <w:sz w:val="32"/>
          <w:szCs w:val="32"/>
        </w:rPr>
      </w:pPr>
      <w:r w:rsidRPr="000C1E4C">
        <w:rPr>
          <w:rFonts w:ascii="Times New Roman" w:hAnsi="Times New Roman" w:cs="Times New Roman"/>
          <w:b/>
          <w:sz w:val="32"/>
          <w:szCs w:val="32"/>
        </w:rPr>
        <w:t>Почему штамповочные ручьи располагаются в центре зеркала штампа?__________________________________________________________________________________________________________________________________________________________________________________</w:t>
      </w:r>
    </w:p>
    <w:p w:rsidR="00BB1931" w:rsidRPr="000C1E4C" w:rsidRDefault="00BB1931" w:rsidP="00BB1931">
      <w:pPr>
        <w:jc w:val="center"/>
        <w:rPr>
          <w:rFonts w:ascii="Times New Roman" w:hAnsi="Times New Roman" w:cs="Times New Roman"/>
          <w:b/>
          <w:sz w:val="36"/>
          <w:szCs w:val="36"/>
        </w:rPr>
      </w:pPr>
      <w:r w:rsidRPr="000C1E4C">
        <w:rPr>
          <w:rFonts w:ascii="Times New Roman" w:hAnsi="Times New Roman" w:cs="Times New Roman"/>
          <w:b/>
          <w:sz w:val="36"/>
          <w:szCs w:val="36"/>
        </w:rPr>
        <w:t>Схема паровоздушного молота арочного типа</w:t>
      </w:r>
    </w:p>
    <w:p w:rsidR="00BB1931" w:rsidRPr="000C1E4C" w:rsidRDefault="00BB1931" w:rsidP="005F5527">
      <w:pPr>
        <w:jc w:val="both"/>
        <w:rPr>
          <w:rFonts w:ascii="Times New Roman" w:hAnsi="Times New Roman" w:cs="Times New Roman"/>
          <w:sz w:val="28"/>
          <w:szCs w:val="28"/>
        </w:rPr>
      </w:pPr>
      <w:r w:rsidRPr="000C1E4C">
        <w:rPr>
          <w:rFonts w:ascii="Times New Roman" w:hAnsi="Times New Roman" w:cs="Times New Roman"/>
          <w:sz w:val="28"/>
          <w:szCs w:val="28"/>
        </w:rPr>
        <w:t xml:space="preserve"> </w:t>
      </w:r>
      <w:r w:rsidRPr="000C1E4C">
        <w:rPr>
          <w:rFonts w:ascii="Times New Roman" w:hAnsi="Times New Roman" w:cs="Times New Roman"/>
          <w:noProof/>
          <w:sz w:val="28"/>
          <w:szCs w:val="28"/>
        </w:rPr>
        <w:drawing>
          <wp:inline distT="0" distB="0" distL="0" distR="0" wp14:anchorId="6A71E2BF" wp14:editId="2E14B6F8">
            <wp:extent cx="4273550" cy="6092469"/>
            <wp:effectExtent l="19050" t="0" r="0" b="0"/>
            <wp:docPr id="35"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6" cstate="print">
                      <a:duotone>
                        <a:prstClr val="black"/>
                        <a:srgbClr val="D9C3A5">
                          <a:tint val="50000"/>
                          <a:satMod val="180000"/>
                        </a:srgbClr>
                      </a:duotone>
                    </a:blip>
                    <a:srcRect/>
                    <a:stretch>
                      <a:fillRect/>
                    </a:stretch>
                  </pic:blipFill>
                  <pic:spPr bwMode="auto">
                    <a:xfrm>
                      <a:off x="0" y="0"/>
                      <a:ext cx="4280225" cy="6101986"/>
                    </a:xfrm>
                    <a:prstGeom prst="rect">
                      <a:avLst/>
                    </a:prstGeom>
                    <a:noFill/>
                    <a:ln w="9525">
                      <a:noFill/>
                      <a:miter lim="800000"/>
                      <a:headEnd/>
                      <a:tailEnd/>
                    </a:ln>
                  </pic:spPr>
                </pic:pic>
              </a:graphicData>
            </a:graphic>
          </wp:inline>
        </w:drawing>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32"/>
          <w:szCs w:val="32"/>
        </w:rPr>
        <w:t>Обозначения на схеме молота</w:t>
      </w:r>
      <w:r w:rsidRPr="000C1E4C">
        <w:rPr>
          <w:rFonts w:ascii="Times New Roman" w:hAnsi="Times New Roman" w:cs="Times New Roman"/>
          <w:sz w:val="28"/>
          <w:szCs w:val="28"/>
        </w:rPr>
        <w:t xml:space="preserve">. </w:t>
      </w:r>
    </w:p>
    <w:tbl>
      <w:tblPr>
        <w:tblStyle w:val="ad"/>
        <w:tblW w:w="0" w:type="auto"/>
        <w:tblLook w:val="04A0" w:firstRow="1" w:lastRow="0" w:firstColumn="1" w:lastColumn="0" w:noHBand="0" w:noVBand="1"/>
      </w:tblPr>
      <w:tblGrid>
        <w:gridCol w:w="1242"/>
        <w:gridCol w:w="9039"/>
      </w:tblGrid>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r w:rsidR="00BB1931" w:rsidRPr="000C1E4C" w:rsidTr="00DB790D">
        <w:tc>
          <w:tcPr>
            <w:tcW w:w="1242" w:type="dxa"/>
          </w:tcPr>
          <w:p w:rsidR="00BB1931" w:rsidRPr="000C1E4C" w:rsidRDefault="00BB1931" w:rsidP="001F42D9">
            <w:pPr>
              <w:pStyle w:val="ac"/>
              <w:numPr>
                <w:ilvl w:val="0"/>
                <w:numId w:val="29"/>
              </w:numPr>
              <w:contextualSpacing/>
              <w:jc w:val="both"/>
              <w:rPr>
                <w:sz w:val="28"/>
                <w:szCs w:val="28"/>
              </w:rPr>
            </w:pPr>
          </w:p>
        </w:tc>
        <w:tc>
          <w:tcPr>
            <w:tcW w:w="9039" w:type="dxa"/>
          </w:tcPr>
          <w:p w:rsidR="00BB1931" w:rsidRPr="000C1E4C" w:rsidRDefault="00BB1931" w:rsidP="00DB790D">
            <w:pPr>
              <w:jc w:val="both"/>
              <w:rPr>
                <w:rFonts w:ascii="Times New Roman" w:hAnsi="Times New Roman" w:cs="Times New Roman"/>
                <w:sz w:val="36"/>
                <w:szCs w:val="36"/>
              </w:rPr>
            </w:pPr>
          </w:p>
        </w:tc>
      </w:tr>
    </w:tbl>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rPr>
          <w:rFonts w:ascii="Times New Roman" w:hAnsi="Times New Roman" w:cs="Times New Roman"/>
          <w:sz w:val="32"/>
          <w:szCs w:val="32"/>
        </w:rPr>
      </w:pPr>
      <w:r w:rsidRPr="000C1E4C">
        <w:rPr>
          <w:rFonts w:ascii="Times New Roman" w:hAnsi="Times New Roman" w:cs="Times New Roman"/>
          <w:sz w:val="32"/>
          <w:szCs w:val="32"/>
        </w:rPr>
        <w:t>Охарактеризуйте данный вид оборудования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sz w:val="32"/>
          <w:szCs w:val="32"/>
        </w:rPr>
      </w:pPr>
    </w:p>
    <w:p w:rsidR="00BB1931" w:rsidRPr="000C1E4C" w:rsidRDefault="00BB1931" w:rsidP="00BB1931">
      <w:pPr>
        <w:rPr>
          <w:rFonts w:ascii="Times New Roman" w:hAnsi="Times New Roman" w:cs="Times New Roman"/>
          <w:sz w:val="32"/>
          <w:szCs w:val="32"/>
        </w:rPr>
      </w:pP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lastRenderedPageBreak/>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ind w:left="982"/>
        <w:jc w:val="both"/>
        <w:rPr>
          <w:rFonts w:ascii="Times New Roman" w:hAnsi="Times New Roman" w:cs="Times New Roman"/>
          <w:sz w:val="24"/>
        </w:rPr>
      </w:pPr>
    </w:p>
    <w:p w:rsidR="00BB1931" w:rsidRPr="000C1E4C" w:rsidRDefault="00BB1931" w:rsidP="00BB1931">
      <w:pPr>
        <w:pStyle w:val="a7"/>
      </w:pPr>
      <w:r w:rsidRPr="000C1E4C">
        <w:rPr>
          <w:b w:val="0"/>
        </w:rPr>
        <w:t>Карта  допуска  к  практической  работе  № 5</w:t>
      </w:r>
      <w:r w:rsidRPr="000C1E4C">
        <w:t xml:space="preserve"> </w:t>
      </w:r>
    </w:p>
    <w:p w:rsidR="00BB1931" w:rsidRPr="000C1E4C" w:rsidRDefault="00BB1931" w:rsidP="00BB1931">
      <w:pPr>
        <w:pStyle w:val="a7"/>
      </w:pPr>
    </w:p>
    <w:p w:rsidR="00BB1931" w:rsidRPr="000C1E4C" w:rsidRDefault="00BB1931" w:rsidP="00BB1931">
      <w:pPr>
        <w:pStyle w:val="a7"/>
        <w:jc w:val="left"/>
        <w:rPr>
          <w:b w:val="0"/>
        </w:rPr>
      </w:pPr>
      <w:r w:rsidRPr="000C1E4C">
        <w:rPr>
          <w:b w:val="0"/>
          <w:szCs w:val="32"/>
        </w:rPr>
        <w:t>1.Сварка - это</w:t>
      </w:r>
      <w:r w:rsidRPr="000C1E4C">
        <w:rPr>
          <w:b w:val="0"/>
        </w:rPr>
        <w:t xml:space="preserve"> _____________________________________________________________________________________________________________________________________________________________________</w:t>
      </w:r>
    </w:p>
    <w:p w:rsidR="00BB1931" w:rsidRPr="000C1E4C" w:rsidRDefault="00BB1931" w:rsidP="00BB1931">
      <w:pPr>
        <w:pStyle w:val="a7"/>
        <w:jc w:val="left"/>
        <w:rPr>
          <w:b w:val="0"/>
        </w:rPr>
      </w:pPr>
      <w:r w:rsidRPr="000C1E4C">
        <w:rPr>
          <w:b w:val="0"/>
          <w:szCs w:val="32"/>
        </w:rPr>
        <w:t>2.Свариваемость</w:t>
      </w:r>
      <w:r w:rsidRPr="000C1E4C">
        <w:rPr>
          <w:b w:val="0"/>
        </w:rPr>
        <w:t>_________________________________________________________________________________________________________________________________________________________</w:t>
      </w:r>
    </w:p>
    <w:p w:rsidR="00BB1931" w:rsidRPr="000C1E4C" w:rsidRDefault="00BB1931" w:rsidP="00BB1931">
      <w:pPr>
        <w:pStyle w:val="a7"/>
        <w:jc w:val="left"/>
        <w:rPr>
          <w:b w:val="0"/>
        </w:rPr>
      </w:pPr>
      <w:r w:rsidRPr="000C1E4C">
        <w:rPr>
          <w:b w:val="0"/>
        </w:rPr>
        <w:t>_______________________________________________________</w:t>
      </w:r>
    </w:p>
    <w:p w:rsidR="00BB1931" w:rsidRPr="000C1E4C" w:rsidRDefault="00BB1931" w:rsidP="00BB1931">
      <w:pPr>
        <w:pStyle w:val="a7"/>
        <w:jc w:val="left"/>
        <w:rPr>
          <w:b w:val="0"/>
        </w:rPr>
      </w:pPr>
      <w:r w:rsidRPr="000C1E4C">
        <w:rPr>
          <w:b w:val="0"/>
          <w:szCs w:val="32"/>
        </w:rPr>
        <w:t>3.Основные режимы ручной дуговой сварки:</w:t>
      </w:r>
      <w:r w:rsidRPr="000C1E4C">
        <w:rPr>
          <w:b w:val="0"/>
        </w:rPr>
        <w:t>_______________________________________________________________________________________________________________________________________________________________</w:t>
      </w:r>
    </w:p>
    <w:p w:rsidR="00BB1931" w:rsidRPr="000C1E4C" w:rsidRDefault="00BB1931" w:rsidP="00BB1931">
      <w:pPr>
        <w:pStyle w:val="a7"/>
        <w:jc w:val="left"/>
        <w:rPr>
          <w:b w:val="0"/>
          <w:szCs w:val="32"/>
        </w:rPr>
      </w:pPr>
      <w:r w:rsidRPr="000C1E4C">
        <w:rPr>
          <w:b w:val="0"/>
          <w:szCs w:val="32"/>
        </w:rPr>
        <w:t>4.Типы сварных швов________________________________________________________________________________________________________</w:t>
      </w:r>
      <w:r w:rsidRPr="000C1E4C">
        <w:rPr>
          <w:b w:val="0"/>
          <w:szCs w:val="36"/>
        </w:rPr>
        <w:t>___________________________________________________________________________________________________________________________</w:t>
      </w:r>
      <w:r w:rsidRPr="000C1E4C">
        <w:rPr>
          <w:b w:val="0"/>
          <w:szCs w:val="32"/>
        </w:rPr>
        <w:t>___</w:t>
      </w:r>
    </w:p>
    <w:p w:rsidR="00BB1931" w:rsidRPr="000C1E4C" w:rsidRDefault="00BB1931" w:rsidP="00BB1931">
      <w:pPr>
        <w:pStyle w:val="a7"/>
        <w:jc w:val="left"/>
        <w:rPr>
          <w:b w:val="0"/>
          <w:szCs w:val="32"/>
        </w:rPr>
      </w:pPr>
      <w:r w:rsidRPr="000C1E4C">
        <w:rPr>
          <w:b w:val="0"/>
          <w:szCs w:val="32"/>
        </w:rPr>
        <w:t xml:space="preserve">5.Как классифицируют способы </w:t>
      </w:r>
      <w:r w:rsidRPr="000C1E4C">
        <w:rPr>
          <w:b w:val="0"/>
          <w:szCs w:val="36"/>
        </w:rPr>
        <w:t>сварки________________________________________________________________________________________________________________________________________________________________6.Перечислите способы защиты металла сварочной ванны от воздействия окружающей среды___________________________________________________________________________________________________________________________________________________________________________________________</w:t>
      </w:r>
      <w:r w:rsidRPr="000C1E4C">
        <w:rPr>
          <w:b w:val="0"/>
          <w:szCs w:val="36"/>
        </w:rPr>
        <w:lastRenderedPageBreak/>
        <w:t>___________________________________________________________________________________</w:t>
      </w:r>
    </w:p>
    <w:p w:rsidR="00BB1931" w:rsidRPr="000C1E4C" w:rsidRDefault="00BB1931" w:rsidP="00BB1931">
      <w:pPr>
        <w:pStyle w:val="a7"/>
        <w:rPr>
          <w:szCs w:val="32"/>
        </w:rPr>
      </w:pPr>
    </w:p>
    <w:p w:rsidR="00BB1931" w:rsidRPr="000C1E4C" w:rsidRDefault="00BB1931" w:rsidP="00BB1931">
      <w:pPr>
        <w:rPr>
          <w:rFonts w:ascii="Times New Roman" w:hAnsi="Times New Roman" w:cs="Times New Roman"/>
          <w:sz w:val="36"/>
          <w:szCs w:val="36"/>
        </w:rPr>
      </w:pPr>
      <w:r w:rsidRPr="000C1E4C">
        <w:rPr>
          <w:rFonts w:ascii="Times New Roman" w:hAnsi="Times New Roman" w:cs="Times New Roman"/>
          <w:sz w:val="32"/>
          <w:szCs w:val="32"/>
        </w:rPr>
        <w:t>7.Перечислите новые виды сварки</w:t>
      </w:r>
      <w:r w:rsidRPr="000C1E4C">
        <w:rPr>
          <w:rFonts w:ascii="Times New Roman" w:hAnsi="Times New Roman" w:cs="Times New Roman"/>
          <w:sz w:val="36"/>
          <w:szCs w:val="36"/>
        </w:rPr>
        <w:t>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spacing w:after="240"/>
        <w:jc w:val="center"/>
        <w:rPr>
          <w:rFonts w:ascii="Times New Roman" w:hAnsi="Times New Roman" w:cs="Times New Roman"/>
          <w:b/>
          <w:sz w:val="36"/>
          <w:szCs w:val="36"/>
          <w:u w:val="single"/>
        </w:rPr>
      </w:pPr>
    </w:p>
    <w:p w:rsidR="005F5527" w:rsidRDefault="005F5527">
      <w:pPr>
        <w:rPr>
          <w:rFonts w:ascii="Times New Roman" w:hAnsi="Times New Roman" w:cs="Times New Roman"/>
          <w:b/>
          <w:sz w:val="36"/>
          <w:szCs w:val="36"/>
          <w:u w:val="single"/>
        </w:rPr>
      </w:pPr>
      <w:r>
        <w:rPr>
          <w:rFonts w:ascii="Times New Roman" w:hAnsi="Times New Roman" w:cs="Times New Roman"/>
          <w:b/>
          <w:sz w:val="36"/>
          <w:szCs w:val="36"/>
          <w:u w:val="single"/>
        </w:rPr>
        <w:br w:type="page"/>
      </w:r>
    </w:p>
    <w:p w:rsidR="00BB1931" w:rsidRPr="000C1E4C" w:rsidRDefault="00BB1931" w:rsidP="00BB1931">
      <w:pPr>
        <w:spacing w:after="240"/>
        <w:jc w:val="center"/>
        <w:rPr>
          <w:rFonts w:ascii="Times New Roman" w:hAnsi="Times New Roman" w:cs="Times New Roman"/>
          <w:b/>
          <w:sz w:val="32"/>
        </w:rPr>
      </w:pPr>
      <w:r w:rsidRPr="000C1E4C">
        <w:rPr>
          <w:rFonts w:ascii="Times New Roman" w:hAnsi="Times New Roman" w:cs="Times New Roman"/>
          <w:b/>
          <w:sz w:val="36"/>
          <w:szCs w:val="36"/>
          <w:u w:val="single"/>
        </w:rPr>
        <w:lastRenderedPageBreak/>
        <w:t xml:space="preserve">Карта отчета к практической работе </w:t>
      </w:r>
      <w:r w:rsidRPr="000C1E4C">
        <w:rPr>
          <w:rFonts w:ascii="Times New Roman" w:hAnsi="Times New Roman" w:cs="Times New Roman"/>
          <w:b/>
          <w:sz w:val="32"/>
          <w:u w:val="single"/>
        </w:rPr>
        <w:t>№ 4</w:t>
      </w:r>
    </w:p>
    <w:p w:rsidR="00BB1931" w:rsidRPr="000C1E4C" w:rsidRDefault="00BB1931" w:rsidP="00BB1931">
      <w:pPr>
        <w:spacing w:after="240"/>
        <w:jc w:val="center"/>
        <w:rPr>
          <w:rFonts w:ascii="Times New Roman" w:hAnsi="Times New Roman" w:cs="Times New Roman"/>
          <w:b/>
          <w:sz w:val="32"/>
          <w:szCs w:val="32"/>
        </w:rPr>
      </w:pPr>
      <w:r w:rsidRPr="000C1E4C">
        <w:rPr>
          <w:rFonts w:ascii="Times New Roman" w:hAnsi="Times New Roman" w:cs="Times New Roman"/>
          <w:b/>
          <w:sz w:val="32"/>
          <w:szCs w:val="32"/>
        </w:rPr>
        <w:t>Сварка металлов</w:t>
      </w:r>
    </w:p>
    <w:p w:rsidR="00BB1931" w:rsidRPr="000C1E4C" w:rsidRDefault="00BB1931" w:rsidP="00BB1931">
      <w:pPr>
        <w:pStyle w:val="1"/>
        <w:rPr>
          <w:b/>
          <w:sz w:val="28"/>
        </w:rPr>
      </w:pPr>
      <w:r w:rsidRPr="000C1E4C">
        <w:rPr>
          <w:b/>
          <w:sz w:val="28"/>
        </w:rPr>
        <w:t xml:space="preserve">Цель работы: </w:t>
      </w:r>
    </w:p>
    <w:p w:rsidR="00BB1931" w:rsidRPr="000C1E4C" w:rsidRDefault="00BB1931" w:rsidP="00BB1931">
      <w:pPr>
        <w:pStyle w:val="ac"/>
        <w:jc w:val="both"/>
        <w:rPr>
          <w:sz w:val="28"/>
          <w:szCs w:val="28"/>
        </w:rPr>
      </w:pPr>
      <w:r w:rsidRPr="000C1E4C">
        <w:rPr>
          <w:sz w:val="28"/>
          <w:szCs w:val="28"/>
        </w:rPr>
        <w:t>____________________________________________________________________________________________________________________________________</w:t>
      </w:r>
    </w:p>
    <w:p w:rsidR="00BB1931" w:rsidRPr="000C1E4C" w:rsidRDefault="00BB1931" w:rsidP="00BB1931">
      <w:pPr>
        <w:pStyle w:val="ac"/>
        <w:jc w:val="both"/>
        <w:rPr>
          <w:sz w:val="28"/>
          <w:szCs w:val="28"/>
        </w:rPr>
      </w:pPr>
      <w:r w:rsidRPr="000C1E4C">
        <w:rPr>
          <w:sz w:val="28"/>
          <w:szCs w:val="28"/>
        </w:rPr>
        <w:t>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jc w:val="both"/>
        <w:rPr>
          <w:rFonts w:ascii="Times New Roman" w:hAnsi="Times New Roman" w:cs="Times New Roman"/>
          <w:b/>
          <w:sz w:val="28"/>
          <w:szCs w:val="28"/>
        </w:rPr>
      </w:pPr>
    </w:p>
    <w:p w:rsidR="00BB1931" w:rsidRPr="000C1E4C" w:rsidRDefault="00BB1931" w:rsidP="00BB1931">
      <w:pPr>
        <w:rPr>
          <w:rFonts w:ascii="Times New Roman" w:hAnsi="Times New Roman" w:cs="Times New Roman"/>
          <w:sz w:val="28"/>
          <w:szCs w:val="28"/>
        </w:rPr>
      </w:pPr>
      <w:r w:rsidRPr="000C1E4C">
        <w:rPr>
          <w:rFonts w:ascii="Times New Roman" w:hAnsi="Times New Roman" w:cs="Times New Roman"/>
          <w:b/>
          <w:sz w:val="28"/>
          <w:szCs w:val="28"/>
        </w:rPr>
        <w:t xml:space="preserve">                  Классификация видов сварки металлов</w:t>
      </w:r>
    </w:p>
    <w:p w:rsidR="00BB1931" w:rsidRPr="000C1E4C" w:rsidRDefault="00BB1931" w:rsidP="00BB1931">
      <w:pPr>
        <w:jc w:val="both"/>
        <w:rPr>
          <w:rFonts w:ascii="Times New Roman" w:hAnsi="Times New Roman" w:cs="Times New Roman"/>
          <w:b/>
          <w:sz w:val="28"/>
          <w:szCs w:val="28"/>
        </w:rPr>
      </w:pPr>
      <w:r w:rsidRPr="000C1E4C">
        <w:rPr>
          <w:rFonts w:ascii="Times New Roman" w:hAnsi="Times New Roman" w:cs="Times New Roman"/>
          <w:sz w:val="28"/>
          <w:szCs w:val="28"/>
        </w:rPr>
        <w:t>ГОСТ 19521-80</w:t>
      </w:r>
    </w:p>
    <w:tbl>
      <w:tblPr>
        <w:tblStyle w:val="ad"/>
        <w:tblW w:w="0" w:type="auto"/>
        <w:tblLook w:val="04A0" w:firstRow="1" w:lastRow="0" w:firstColumn="1" w:lastColumn="0" w:noHBand="0" w:noVBand="1"/>
      </w:tblPr>
      <w:tblGrid>
        <w:gridCol w:w="3427"/>
        <w:gridCol w:w="3427"/>
        <w:gridCol w:w="3427"/>
      </w:tblGrid>
      <w:tr w:rsidR="00BB1931" w:rsidRPr="000C1E4C" w:rsidTr="00DB790D">
        <w:tc>
          <w:tcPr>
            <w:tcW w:w="3427" w:type="dxa"/>
          </w:tcPr>
          <w:p w:rsidR="00BB1931" w:rsidRPr="000C1E4C" w:rsidRDefault="00BB1931" w:rsidP="00DB790D">
            <w:pPr>
              <w:jc w:val="both"/>
              <w:rPr>
                <w:rFonts w:ascii="Times New Roman" w:hAnsi="Times New Roman" w:cs="Times New Roman"/>
                <w:b/>
                <w:sz w:val="32"/>
                <w:szCs w:val="32"/>
              </w:rPr>
            </w:pPr>
            <w:r w:rsidRPr="000C1E4C">
              <w:rPr>
                <w:rFonts w:ascii="Times New Roman" w:hAnsi="Times New Roman" w:cs="Times New Roman"/>
                <w:sz w:val="32"/>
                <w:szCs w:val="32"/>
              </w:rPr>
              <w:t>Термический класс</w:t>
            </w:r>
          </w:p>
        </w:tc>
        <w:tc>
          <w:tcPr>
            <w:tcW w:w="3427" w:type="dxa"/>
          </w:tcPr>
          <w:p w:rsidR="00BB1931" w:rsidRPr="000C1E4C" w:rsidRDefault="00BB1931" w:rsidP="00DB790D">
            <w:pPr>
              <w:jc w:val="both"/>
              <w:rPr>
                <w:rFonts w:ascii="Times New Roman" w:hAnsi="Times New Roman" w:cs="Times New Roman"/>
                <w:b/>
                <w:sz w:val="32"/>
                <w:szCs w:val="32"/>
              </w:rPr>
            </w:pPr>
            <w:r w:rsidRPr="000C1E4C">
              <w:rPr>
                <w:rFonts w:ascii="Times New Roman" w:hAnsi="Times New Roman" w:cs="Times New Roman"/>
                <w:sz w:val="32"/>
                <w:szCs w:val="32"/>
              </w:rPr>
              <w:t>Термомеханический класс</w:t>
            </w:r>
          </w:p>
        </w:tc>
        <w:tc>
          <w:tcPr>
            <w:tcW w:w="3427" w:type="dxa"/>
          </w:tcPr>
          <w:p w:rsidR="00BB1931" w:rsidRPr="000C1E4C" w:rsidRDefault="00BB1931" w:rsidP="00DB790D">
            <w:pPr>
              <w:jc w:val="both"/>
              <w:rPr>
                <w:rFonts w:ascii="Times New Roman" w:hAnsi="Times New Roman" w:cs="Times New Roman"/>
                <w:b/>
                <w:sz w:val="32"/>
                <w:szCs w:val="32"/>
              </w:rPr>
            </w:pPr>
            <w:r w:rsidRPr="000C1E4C">
              <w:rPr>
                <w:rFonts w:ascii="Times New Roman" w:hAnsi="Times New Roman" w:cs="Times New Roman"/>
                <w:sz w:val="32"/>
                <w:szCs w:val="32"/>
              </w:rPr>
              <w:t>Механический класс</w:t>
            </w:r>
          </w:p>
        </w:tc>
      </w:tr>
      <w:tr w:rsidR="00BB1931" w:rsidRPr="000C1E4C" w:rsidTr="00DB790D">
        <w:trPr>
          <w:trHeight w:val="3018"/>
        </w:trPr>
        <w:tc>
          <w:tcPr>
            <w:tcW w:w="3427" w:type="dxa"/>
          </w:tcPr>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p w:rsidR="00BB1931" w:rsidRPr="000C1E4C" w:rsidRDefault="00BB1931" w:rsidP="00DB790D">
            <w:pPr>
              <w:jc w:val="both"/>
              <w:rPr>
                <w:rFonts w:ascii="Times New Roman" w:hAnsi="Times New Roman" w:cs="Times New Roman"/>
                <w:b/>
                <w:sz w:val="36"/>
                <w:szCs w:val="36"/>
              </w:rPr>
            </w:pPr>
          </w:p>
        </w:tc>
        <w:tc>
          <w:tcPr>
            <w:tcW w:w="3427" w:type="dxa"/>
          </w:tcPr>
          <w:p w:rsidR="00BB1931" w:rsidRPr="000C1E4C" w:rsidRDefault="00BB1931" w:rsidP="00DB790D">
            <w:pPr>
              <w:jc w:val="both"/>
              <w:rPr>
                <w:rFonts w:ascii="Times New Roman" w:hAnsi="Times New Roman" w:cs="Times New Roman"/>
                <w:b/>
                <w:sz w:val="36"/>
                <w:szCs w:val="36"/>
              </w:rPr>
            </w:pPr>
          </w:p>
        </w:tc>
        <w:tc>
          <w:tcPr>
            <w:tcW w:w="3427" w:type="dxa"/>
          </w:tcPr>
          <w:p w:rsidR="00BB1931" w:rsidRPr="000C1E4C" w:rsidRDefault="00BB1931" w:rsidP="00DB790D">
            <w:pPr>
              <w:jc w:val="both"/>
              <w:rPr>
                <w:rFonts w:ascii="Times New Roman" w:hAnsi="Times New Roman" w:cs="Times New Roman"/>
                <w:b/>
                <w:sz w:val="36"/>
                <w:szCs w:val="36"/>
              </w:rPr>
            </w:pPr>
          </w:p>
        </w:tc>
      </w:tr>
    </w:tbl>
    <w:p w:rsidR="00BB1931" w:rsidRPr="000C1E4C" w:rsidRDefault="00BB1931" w:rsidP="00BB1931">
      <w:pPr>
        <w:jc w:val="both"/>
        <w:rPr>
          <w:rFonts w:ascii="Times New Roman" w:hAnsi="Times New Roman" w:cs="Times New Roman"/>
          <w:b/>
          <w:sz w:val="36"/>
          <w:szCs w:val="36"/>
        </w:rPr>
      </w:pPr>
    </w:p>
    <w:p w:rsidR="00BB1931" w:rsidRPr="000C1E4C" w:rsidRDefault="00BB1931" w:rsidP="00BB1931">
      <w:pPr>
        <w:jc w:val="both"/>
        <w:rPr>
          <w:rFonts w:ascii="Times New Roman" w:hAnsi="Times New Roman" w:cs="Times New Roman"/>
          <w:b/>
          <w:sz w:val="36"/>
          <w:szCs w:val="36"/>
        </w:rPr>
      </w:pPr>
    </w:p>
    <w:p w:rsidR="00BB1931" w:rsidRPr="000C1E4C" w:rsidRDefault="00BB1931" w:rsidP="00BB1931">
      <w:pPr>
        <w:jc w:val="both"/>
        <w:rPr>
          <w:rFonts w:ascii="Times New Roman" w:hAnsi="Times New Roman" w:cs="Times New Roman"/>
          <w:b/>
          <w:sz w:val="36"/>
          <w:szCs w:val="36"/>
        </w:rPr>
      </w:pPr>
    </w:p>
    <w:p w:rsidR="00BB1931" w:rsidRPr="000C1E4C" w:rsidRDefault="00BB1931" w:rsidP="001F42D9">
      <w:pPr>
        <w:pStyle w:val="ac"/>
        <w:numPr>
          <w:ilvl w:val="0"/>
          <w:numId w:val="31"/>
        </w:numPr>
        <w:contextualSpacing/>
        <w:rPr>
          <w:sz w:val="28"/>
          <w:szCs w:val="28"/>
        </w:rPr>
      </w:pPr>
      <w:r w:rsidRPr="000C1E4C">
        <w:rPr>
          <w:b/>
          <w:sz w:val="32"/>
          <w:szCs w:val="32"/>
        </w:rPr>
        <w:t>Схема сварки___________________________________________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Обозначения по схеме:</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Сущность процесса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 xml:space="preserve"> Технологические преимущества и недостатки способа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Область применения видов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28"/>
          <w:szCs w:val="28"/>
        </w:rPr>
      </w:pPr>
      <w:r w:rsidRPr="000C1E4C">
        <w:rPr>
          <w:rFonts w:ascii="Times New Roman" w:hAnsi="Times New Roman" w:cs="Times New Roman"/>
          <w:b/>
          <w:sz w:val="28"/>
          <w:szCs w:val="28"/>
        </w:rPr>
        <w:t xml:space="preserve">     </w:t>
      </w:r>
    </w:p>
    <w:p w:rsidR="005F5527" w:rsidRDefault="005F5527">
      <w:pPr>
        <w:rPr>
          <w:rFonts w:ascii="Times New Roman" w:hAnsi="Times New Roman" w:cs="Times New Roman"/>
          <w:b/>
          <w:sz w:val="28"/>
          <w:szCs w:val="28"/>
        </w:rPr>
      </w:pPr>
      <w:r>
        <w:rPr>
          <w:rFonts w:ascii="Times New Roman" w:hAnsi="Times New Roman" w:cs="Times New Roman"/>
          <w:b/>
          <w:sz w:val="28"/>
          <w:szCs w:val="28"/>
        </w:rPr>
        <w:br w:type="page"/>
      </w:r>
    </w:p>
    <w:p w:rsidR="00BB1931" w:rsidRPr="000C1E4C" w:rsidRDefault="00BB1931" w:rsidP="00BB1931">
      <w:pPr>
        <w:rPr>
          <w:rFonts w:ascii="Times New Roman" w:hAnsi="Times New Roman" w:cs="Times New Roman"/>
          <w:sz w:val="28"/>
          <w:szCs w:val="28"/>
        </w:rPr>
      </w:pPr>
      <w:r w:rsidRPr="000C1E4C">
        <w:rPr>
          <w:rFonts w:ascii="Times New Roman" w:hAnsi="Times New Roman" w:cs="Times New Roman"/>
          <w:b/>
          <w:sz w:val="28"/>
          <w:szCs w:val="28"/>
        </w:rPr>
        <w:lastRenderedPageBreak/>
        <w:t>2.</w:t>
      </w:r>
      <w:r w:rsidRPr="000C1E4C">
        <w:rPr>
          <w:rFonts w:ascii="Times New Roman" w:hAnsi="Times New Roman" w:cs="Times New Roman"/>
          <w:b/>
          <w:sz w:val="32"/>
          <w:szCs w:val="32"/>
        </w:rPr>
        <w:t>Схема сварки___________________________________________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Обозначения по схеме:</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lastRenderedPageBreak/>
        <w:t>Сущность процесса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 xml:space="preserve"> Технологические преимущества и недостатки способа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Область применения видов сварки</w:t>
      </w:r>
    </w:p>
    <w:p w:rsidR="00BB1931" w:rsidRPr="000C1E4C" w:rsidRDefault="00BB1931" w:rsidP="00BB1931">
      <w:pPr>
        <w:jc w:val="both"/>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pStyle w:val="a7"/>
        <w:rPr>
          <w:b w:val="0"/>
        </w:rPr>
      </w:pPr>
      <w:r w:rsidRPr="000C1E4C">
        <w:rPr>
          <w:b w:val="0"/>
        </w:rPr>
        <w:lastRenderedPageBreak/>
        <w:t>Карта  допуска  к  практической  работе  №6</w:t>
      </w:r>
    </w:p>
    <w:p w:rsidR="00BB1931" w:rsidRPr="000C1E4C" w:rsidRDefault="00BB1931" w:rsidP="00BB1931">
      <w:pPr>
        <w:pStyle w:val="a7"/>
        <w:jc w:val="left"/>
        <w:rPr>
          <w:b w:val="0"/>
        </w:rPr>
      </w:pPr>
    </w:p>
    <w:p w:rsidR="00BB1931" w:rsidRPr="000C1E4C" w:rsidRDefault="00BB1931" w:rsidP="00BB1931">
      <w:pPr>
        <w:pStyle w:val="a7"/>
        <w:jc w:val="left"/>
        <w:rPr>
          <w:b w:val="0"/>
        </w:rPr>
      </w:pPr>
      <w:r w:rsidRPr="000C1E4C">
        <w:rPr>
          <w:b w:val="0"/>
        </w:rPr>
        <w:t>1. Обработка металлов резанием – это 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pStyle w:val="a7"/>
        <w:jc w:val="left"/>
        <w:rPr>
          <w:b w:val="0"/>
        </w:rPr>
      </w:pPr>
    </w:p>
    <w:p w:rsidR="00BB1931" w:rsidRPr="000C1E4C" w:rsidRDefault="00BB1931" w:rsidP="00BB1931">
      <w:pPr>
        <w:pStyle w:val="a7"/>
        <w:jc w:val="left"/>
        <w:rPr>
          <w:b w:val="0"/>
        </w:rPr>
      </w:pPr>
      <w:r w:rsidRPr="000C1E4C">
        <w:rPr>
          <w:b w:val="0"/>
        </w:rPr>
        <w:t>2.Перечислите названия основного режущего инструмента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pStyle w:val="a7"/>
        <w:jc w:val="left"/>
        <w:rPr>
          <w:b w:val="0"/>
        </w:rPr>
      </w:pPr>
    </w:p>
    <w:p w:rsidR="00BB1931" w:rsidRPr="000C1E4C" w:rsidRDefault="00BB1931" w:rsidP="00BB1931">
      <w:pPr>
        <w:shd w:val="clear" w:color="auto" w:fill="FFFFFF"/>
        <w:tabs>
          <w:tab w:val="left" w:pos="643"/>
        </w:tabs>
        <w:ind w:firstLine="182"/>
        <w:rPr>
          <w:rFonts w:ascii="Times New Roman" w:hAnsi="Times New Roman" w:cs="Times New Roman"/>
          <w:color w:val="000000"/>
          <w:spacing w:val="13"/>
          <w:sz w:val="32"/>
          <w:szCs w:val="32"/>
        </w:rPr>
      </w:pPr>
      <w:r w:rsidRPr="000C1E4C">
        <w:rPr>
          <w:rFonts w:ascii="Times New Roman" w:hAnsi="Times New Roman" w:cs="Times New Roman"/>
          <w:sz w:val="32"/>
          <w:szCs w:val="32"/>
        </w:rPr>
        <w:t>3.</w:t>
      </w:r>
      <w:r w:rsidRPr="000C1E4C">
        <w:rPr>
          <w:rFonts w:ascii="Times New Roman" w:hAnsi="Times New Roman" w:cs="Times New Roman"/>
          <w:color w:val="000000"/>
          <w:sz w:val="32"/>
          <w:szCs w:val="32"/>
        </w:rPr>
        <w:t xml:space="preserve"> </w:t>
      </w:r>
      <w:r w:rsidRPr="000C1E4C">
        <w:rPr>
          <w:rFonts w:ascii="Times New Roman" w:hAnsi="Times New Roman" w:cs="Times New Roman"/>
          <w:color w:val="000000"/>
          <w:sz w:val="32"/>
          <w:szCs w:val="32"/>
        </w:rPr>
        <w:tab/>
      </w:r>
      <w:r w:rsidRPr="000C1E4C">
        <w:rPr>
          <w:rFonts w:ascii="Times New Roman" w:hAnsi="Times New Roman" w:cs="Times New Roman"/>
          <w:color w:val="000000"/>
          <w:spacing w:val="1"/>
          <w:sz w:val="32"/>
          <w:szCs w:val="32"/>
        </w:rPr>
        <w:t xml:space="preserve">К основным элементам режима резания относят скорость </w:t>
      </w:r>
      <w:r w:rsidRPr="000C1E4C">
        <w:rPr>
          <w:rFonts w:ascii="Times New Roman" w:hAnsi="Times New Roman" w:cs="Times New Roman"/>
          <w:color w:val="000000"/>
          <w:spacing w:val="15"/>
          <w:sz w:val="32"/>
          <w:szCs w:val="32"/>
        </w:rPr>
        <w:t xml:space="preserve">резания, подачу, толщину срезаемого слоя с заготовки, и  ______________ </w:t>
      </w:r>
      <w:r w:rsidRPr="000C1E4C">
        <w:rPr>
          <w:rFonts w:ascii="Times New Roman" w:hAnsi="Times New Roman" w:cs="Times New Roman"/>
          <w:color w:val="000000"/>
          <w:spacing w:val="13"/>
          <w:sz w:val="32"/>
          <w:szCs w:val="32"/>
        </w:rPr>
        <w:t>резания.</w:t>
      </w:r>
    </w:p>
    <w:p w:rsidR="00BB1931" w:rsidRPr="000C1E4C" w:rsidRDefault="00BB1931" w:rsidP="00BB1931">
      <w:pPr>
        <w:shd w:val="clear" w:color="auto" w:fill="FFFFFF"/>
        <w:tabs>
          <w:tab w:val="left" w:pos="643"/>
        </w:tabs>
        <w:rPr>
          <w:rFonts w:ascii="Times New Roman" w:hAnsi="Times New Roman" w:cs="Times New Roman"/>
          <w:color w:val="000000"/>
          <w:spacing w:val="2"/>
          <w:sz w:val="32"/>
          <w:szCs w:val="32"/>
        </w:rPr>
      </w:pPr>
      <w:r w:rsidRPr="000C1E4C">
        <w:rPr>
          <w:rFonts w:ascii="Times New Roman" w:hAnsi="Times New Roman" w:cs="Times New Roman"/>
          <w:color w:val="000000"/>
          <w:spacing w:val="3"/>
          <w:sz w:val="32"/>
          <w:szCs w:val="32"/>
        </w:rPr>
        <w:t xml:space="preserve">4. Поступательное перемещение режущей кромки резца за </w:t>
      </w:r>
      <w:r w:rsidRPr="000C1E4C">
        <w:rPr>
          <w:rFonts w:ascii="Times New Roman" w:hAnsi="Times New Roman" w:cs="Times New Roman"/>
          <w:color w:val="000000"/>
          <w:spacing w:val="2"/>
          <w:sz w:val="32"/>
          <w:szCs w:val="32"/>
        </w:rPr>
        <w:t>один оборот обрабатываемой заготовки называется_______________________________________________</w:t>
      </w:r>
    </w:p>
    <w:p w:rsidR="00BB1931" w:rsidRPr="000C1E4C" w:rsidRDefault="00BB1931" w:rsidP="00BB1931">
      <w:pPr>
        <w:shd w:val="clear" w:color="auto" w:fill="FFFFFF"/>
        <w:tabs>
          <w:tab w:val="left" w:pos="643"/>
        </w:tabs>
        <w:rPr>
          <w:rFonts w:ascii="Times New Roman" w:hAnsi="Times New Roman" w:cs="Times New Roman"/>
          <w:sz w:val="32"/>
          <w:szCs w:val="32"/>
        </w:rPr>
      </w:pPr>
    </w:p>
    <w:p w:rsidR="00BB1931" w:rsidRPr="000C1E4C" w:rsidRDefault="00BB1931" w:rsidP="00BB1931">
      <w:pPr>
        <w:shd w:val="clear" w:color="auto" w:fill="FFFFFF"/>
        <w:tabs>
          <w:tab w:val="left" w:pos="643"/>
        </w:tabs>
        <w:rPr>
          <w:rFonts w:ascii="Times New Roman" w:hAnsi="Times New Roman" w:cs="Times New Roman"/>
          <w:color w:val="000000"/>
          <w:spacing w:val="8"/>
          <w:sz w:val="32"/>
          <w:szCs w:val="32"/>
        </w:rPr>
      </w:pPr>
      <w:r w:rsidRPr="000C1E4C">
        <w:rPr>
          <w:rFonts w:ascii="Times New Roman" w:hAnsi="Times New Roman" w:cs="Times New Roman"/>
          <w:color w:val="000000"/>
          <w:spacing w:val="8"/>
          <w:sz w:val="32"/>
          <w:szCs w:val="32"/>
        </w:rPr>
        <w:t>5.Резец состоит из головки, или рабочей части, и ___________________________________________________________</w:t>
      </w:r>
    </w:p>
    <w:p w:rsidR="00BB1931" w:rsidRPr="000C1E4C" w:rsidRDefault="00BB1931" w:rsidP="00BB1931">
      <w:pPr>
        <w:shd w:val="clear" w:color="auto" w:fill="FFFFFF"/>
        <w:tabs>
          <w:tab w:val="left" w:pos="643"/>
        </w:tabs>
        <w:rPr>
          <w:rFonts w:ascii="Times New Roman" w:hAnsi="Times New Roman" w:cs="Times New Roman"/>
          <w:sz w:val="32"/>
          <w:szCs w:val="32"/>
        </w:rPr>
      </w:pPr>
    </w:p>
    <w:p w:rsidR="00BB1931" w:rsidRPr="000C1E4C" w:rsidRDefault="00BB1931" w:rsidP="00BB1931">
      <w:pPr>
        <w:shd w:val="clear" w:color="auto" w:fill="FFFFFF"/>
        <w:tabs>
          <w:tab w:val="left" w:pos="643"/>
        </w:tabs>
        <w:rPr>
          <w:rFonts w:ascii="Times New Roman" w:hAnsi="Times New Roman" w:cs="Times New Roman"/>
          <w:color w:val="000000"/>
          <w:spacing w:val="3"/>
          <w:sz w:val="32"/>
          <w:szCs w:val="32"/>
        </w:rPr>
      </w:pPr>
      <w:r w:rsidRPr="000C1E4C">
        <w:rPr>
          <w:rFonts w:ascii="Times New Roman" w:hAnsi="Times New Roman" w:cs="Times New Roman"/>
          <w:sz w:val="32"/>
          <w:szCs w:val="32"/>
        </w:rPr>
        <w:t>6.</w:t>
      </w:r>
      <w:r w:rsidRPr="000C1E4C">
        <w:rPr>
          <w:rFonts w:ascii="Times New Roman" w:hAnsi="Times New Roman" w:cs="Times New Roman"/>
          <w:color w:val="000000"/>
          <w:spacing w:val="3"/>
        </w:rPr>
        <w:t xml:space="preserve"> </w:t>
      </w:r>
      <w:r w:rsidRPr="000C1E4C">
        <w:rPr>
          <w:rFonts w:ascii="Times New Roman" w:hAnsi="Times New Roman" w:cs="Times New Roman"/>
          <w:color w:val="000000"/>
          <w:spacing w:val="3"/>
          <w:sz w:val="32"/>
          <w:szCs w:val="32"/>
        </w:rPr>
        <w:t>Поверхность резца, по которой сходит стружка, называется _____________________________________________________________</w:t>
      </w:r>
    </w:p>
    <w:p w:rsidR="00BB1931" w:rsidRPr="000C1E4C" w:rsidRDefault="00BB1931" w:rsidP="00BB1931">
      <w:pPr>
        <w:shd w:val="clear" w:color="auto" w:fill="FFFFFF"/>
        <w:tabs>
          <w:tab w:val="left" w:pos="643"/>
        </w:tabs>
        <w:rPr>
          <w:rFonts w:ascii="Times New Roman" w:hAnsi="Times New Roman" w:cs="Times New Roman"/>
          <w:sz w:val="32"/>
          <w:szCs w:val="32"/>
        </w:rPr>
      </w:pPr>
      <w:r w:rsidRPr="000C1E4C">
        <w:rPr>
          <w:rFonts w:ascii="Times New Roman" w:hAnsi="Times New Roman" w:cs="Times New Roman"/>
          <w:sz w:val="32"/>
          <w:szCs w:val="32"/>
        </w:rPr>
        <w:t xml:space="preserve">7.Перечислите основные материалы, применяемые для изготовления металлорежущего инструмента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BB1931" w:rsidRPr="000C1E4C" w:rsidRDefault="00BB1931" w:rsidP="00BB1931">
      <w:pPr>
        <w:pStyle w:val="a7"/>
      </w:pPr>
      <w:r w:rsidRPr="000C1E4C">
        <w:lastRenderedPageBreak/>
        <w:t xml:space="preserve"> </w:t>
      </w:r>
    </w:p>
    <w:p w:rsidR="00BB1931" w:rsidRPr="000C1E4C" w:rsidRDefault="00BB1931" w:rsidP="00BB1931">
      <w:pPr>
        <w:rPr>
          <w:rFonts w:ascii="Times New Roman" w:hAnsi="Times New Roman" w:cs="Times New Roman"/>
          <w:b/>
          <w:sz w:val="36"/>
          <w:szCs w:val="36"/>
          <w:u w:val="single"/>
        </w:rPr>
      </w:pPr>
      <w:r w:rsidRPr="000C1E4C">
        <w:rPr>
          <w:rFonts w:ascii="Times New Roman" w:hAnsi="Times New Roman" w:cs="Times New Roman"/>
          <w:b/>
          <w:sz w:val="36"/>
          <w:szCs w:val="36"/>
          <w:u w:val="single"/>
        </w:rPr>
        <w:t>Карта отчета к практической работе №6</w:t>
      </w:r>
    </w:p>
    <w:p w:rsidR="00BB1931" w:rsidRPr="000C1E4C" w:rsidRDefault="00BB1931" w:rsidP="00BB1931">
      <w:pPr>
        <w:rPr>
          <w:rFonts w:ascii="Times New Roman" w:hAnsi="Times New Roman" w:cs="Times New Roman"/>
          <w:b/>
          <w:sz w:val="28"/>
          <w:szCs w:val="28"/>
        </w:rPr>
      </w:pPr>
      <w:r w:rsidRPr="000C1E4C">
        <w:rPr>
          <w:rFonts w:ascii="Times New Roman" w:hAnsi="Times New Roman" w:cs="Times New Roman"/>
          <w:b/>
          <w:sz w:val="28"/>
          <w:szCs w:val="28"/>
        </w:rPr>
        <w:t xml:space="preserve">                                                </w:t>
      </w:r>
    </w:p>
    <w:p w:rsidR="00BB1931" w:rsidRPr="000C1E4C" w:rsidRDefault="00BB1931" w:rsidP="00BB1931">
      <w:pPr>
        <w:jc w:val="center"/>
        <w:rPr>
          <w:rFonts w:ascii="Times New Roman" w:hAnsi="Times New Roman" w:cs="Times New Roman"/>
          <w:b/>
          <w:sz w:val="36"/>
          <w:szCs w:val="36"/>
        </w:rPr>
      </w:pPr>
      <w:r w:rsidRPr="000C1E4C">
        <w:rPr>
          <w:rFonts w:ascii="Times New Roman" w:hAnsi="Times New Roman" w:cs="Times New Roman"/>
          <w:b/>
          <w:sz w:val="36"/>
          <w:szCs w:val="36"/>
        </w:rPr>
        <w:t>Обработка металлов резанием</w:t>
      </w:r>
    </w:p>
    <w:p w:rsidR="00BB1931" w:rsidRPr="000C1E4C" w:rsidRDefault="00BB1931" w:rsidP="00BB1931">
      <w:pPr>
        <w:pStyle w:val="1"/>
        <w:rPr>
          <w:b/>
          <w:sz w:val="28"/>
        </w:rPr>
      </w:pPr>
      <w:r w:rsidRPr="000C1E4C">
        <w:rPr>
          <w:b/>
          <w:sz w:val="28"/>
        </w:rPr>
        <w:t>Цель работы</w:t>
      </w:r>
    </w:p>
    <w:p w:rsidR="00BB1931" w:rsidRPr="000C1E4C" w:rsidRDefault="00BB1931" w:rsidP="00BB1931">
      <w:pPr>
        <w:ind w:left="851"/>
        <w:rPr>
          <w:rFonts w:ascii="Times New Roman" w:hAnsi="Times New Roman" w:cs="Times New Roman"/>
          <w:sz w:val="28"/>
          <w:szCs w:val="28"/>
        </w:rPr>
      </w:pP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ind w:left="851" w:hanging="851"/>
        <w:rPr>
          <w:rFonts w:ascii="Times New Roman" w:hAnsi="Times New Roman" w:cs="Times New Roman"/>
        </w:rPr>
      </w:pPr>
      <w:r w:rsidRPr="000C1E4C">
        <w:rPr>
          <w:rFonts w:ascii="Times New Roman" w:hAnsi="Times New Roman" w:cs="Times New Roman"/>
          <w:b/>
          <w:sz w:val="28"/>
          <w:szCs w:val="28"/>
        </w:rPr>
        <w:t>Оборудование</w:t>
      </w:r>
      <w:r w:rsidRPr="000C1E4C">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w:t>
      </w:r>
    </w:p>
    <w:p w:rsidR="00BB1931" w:rsidRPr="000C1E4C" w:rsidRDefault="00BB1931" w:rsidP="00BB1931">
      <w:pPr>
        <w:ind w:left="142" w:firstLine="851"/>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rPr>
          <w:rFonts w:ascii="Times New Roman" w:hAnsi="Times New Roman" w:cs="Times New Roman"/>
        </w:rPr>
      </w:pPr>
    </w:p>
    <w:p w:rsidR="00BB1931" w:rsidRPr="000C1E4C" w:rsidRDefault="00BB1931" w:rsidP="00BB1931">
      <w:pPr>
        <w:pStyle w:val="ac"/>
        <w:spacing w:line="276" w:lineRule="auto"/>
        <w:ind w:left="1080"/>
        <w:jc w:val="both"/>
        <w:rPr>
          <w:sz w:val="28"/>
          <w:szCs w:val="28"/>
        </w:rPr>
      </w:pPr>
      <w:r w:rsidRPr="000C1E4C">
        <w:rPr>
          <w:b/>
          <w:sz w:val="28"/>
          <w:szCs w:val="28"/>
        </w:rPr>
        <w:t>Эскиз режущего инструмента</w:t>
      </w:r>
      <w:r w:rsidRPr="000C1E4C">
        <w:rPr>
          <w:sz w:val="28"/>
          <w:szCs w:val="28"/>
        </w:rPr>
        <w:t xml:space="preserve">__________________________________ </w:t>
      </w: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p>
    <w:p w:rsidR="00BB1931" w:rsidRPr="000C1E4C" w:rsidRDefault="00BB1931" w:rsidP="00BB1931">
      <w:pPr>
        <w:pStyle w:val="ac"/>
        <w:spacing w:line="276" w:lineRule="auto"/>
        <w:ind w:left="1080"/>
        <w:jc w:val="both"/>
        <w:rPr>
          <w:sz w:val="28"/>
          <w:szCs w:val="28"/>
        </w:rPr>
      </w:pPr>
      <w:r w:rsidRPr="000C1E4C">
        <w:rPr>
          <w:sz w:val="28"/>
          <w:szCs w:val="28"/>
        </w:rPr>
        <w:lastRenderedPageBreak/>
        <w:t>Обозначение  конструктивных элементов:</w:t>
      </w:r>
    </w:p>
    <w:p w:rsidR="00BB1931" w:rsidRPr="000C1E4C" w:rsidRDefault="00BB1931" w:rsidP="00BB1931">
      <w:pPr>
        <w:pStyle w:val="ac"/>
        <w:spacing w:line="276" w:lineRule="auto"/>
        <w:ind w:left="1080"/>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b/>
          <w:sz w:val="28"/>
          <w:szCs w:val="28"/>
        </w:rPr>
      </w:pPr>
      <w:r w:rsidRPr="000C1E4C">
        <w:rPr>
          <w:rFonts w:ascii="Times New Roman" w:hAnsi="Times New Roman" w:cs="Times New Roman"/>
          <w:b/>
          <w:sz w:val="28"/>
          <w:szCs w:val="28"/>
        </w:rPr>
        <w:t>Характеристика процессов  резания металлов</w:t>
      </w:r>
    </w:p>
    <w:p w:rsidR="00BB1931" w:rsidRPr="000C1E4C" w:rsidRDefault="00BB1931" w:rsidP="00BB1931">
      <w:pPr>
        <w:rPr>
          <w:rFonts w:ascii="Times New Roman" w:hAnsi="Times New Roman" w:cs="Times New Roman"/>
          <w:b/>
          <w:sz w:val="28"/>
          <w:szCs w:val="28"/>
        </w:rPr>
      </w:pPr>
    </w:p>
    <w:p w:rsidR="00BB1931" w:rsidRPr="000C1E4C" w:rsidRDefault="00BB1931" w:rsidP="00BB1931">
      <w:pPr>
        <w:rPr>
          <w:rFonts w:ascii="Times New Roman" w:hAnsi="Times New Roman" w:cs="Times New Roman"/>
          <w:b/>
          <w:sz w:val="40"/>
          <w:szCs w:val="40"/>
        </w:rPr>
      </w:pPr>
      <w:r w:rsidRPr="000C1E4C">
        <w:rPr>
          <w:rFonts w:ascii="Times New Roman" w:hAnsi="Times New Roman" w:cs="Times New Roman"/>
          <w:b/>
          <w:sz w:val="28"/>
          <w:szCs w:val="28"/>
        </w:rPr>
        <w:t>Схема 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noProof/>
          <w:sz w:val="32"/>
          <w:szCs w:val="32"/>
        </w:rPr>
        <w:drawing>
          <wp:inline distT="0" distB="0" distL="0" distR="0">
            <wp:extent cx="3336925" cy="3277870"/>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3336925" cy="3277870"/>
                    </a:xfrm>
                    <a:prstGeom prst="rect">
                      <a:avLst/>
                    </a:prstGeom>
                    <a:noFill/>
                    <a:ln w="9525">
                      <a:noFill/>
                      <a:miter lim="800000"/>
                      <a:headEnd/>
                      <a:tailEnd/>
                    </a:ln>
                  </pic:spPr>
                </pic:pic>
              </a:graphicData>
            </a:graphic>
          </wp:inline>
        </w:drawing>
      </w:r>
      <w:r w:rsidRPr="000C1E4C">
        <w:rPr>
          <w:rFonts w:ascii="Times New Roman" w:hAnsi="Times New Roman" w:cs="Times New Roman"/>
          <w:b/>
          <w:noProof/>
          <w:sz w:val="32"/>
          <w:szCs w:val="32"/>
        </w:rPr>
        <w:drawing>
          <wp:inline distT="0" distB="0" distL="0" distR="0">
            <wp:extent cx="2561313" cy="2149434"/>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a:stretch>
                      <a:fillRect/>
                    </a:stretch>
                  </pic:blipFill>
                  <pic:spPr bwMode="auto">
                    <a:xfrm>
                      <a:off x="0" y="0"/>
                      <a:ext cx="2561135" cy="2149285"/>
                    </a:xfrm>
                    <a:prstGeom prst="rect">
                      <a:avLst/>
                    </a:prstGeom>
                    <a:noFill/>
                    <a:ln w="9525">
                      <a:noFill/>
                      <a:miter lim="800000"/>
                      <a:headEnd/>
                      <a:tailEnd/>
                    </a:ln>
                  </pic:spPr>
                </pic:pic>
              </a:graphicData>
            </a:graphic>
          </wp:inline>
        </w:drawing>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Инструмент</w:t>
      </w:r>
      <w:r w:rsidRPr="000C1E4C">
        <w:rPr>
          <w:rFonts w:ascii="Times New Roman" w:hAnsi="Times New Roman" w:cs="Times New Roman"/>
          <w:noProof/>
        </w:rPr>
        <w:t xml:space="preserve"> </w:t>
      </w:r>
      <w:r w:rsidRPr="000C1E4C">
        <w:rPr>
          <w:rFonts w:ascii="Times New Roman" w:hAnsi="Times New Roman" w:cs="Times New Roman"/>
          <w:b/>
          <w:noProof/>
          <w:sz w:val="32"/>
          <w:szCs w:val="32"/>
        </w:rPr>
        <w:drawing>
          <wp:inline distT="0" distB="0" distL="0" distR="0">
            <wp:extent cx="2178050" cy="685800"/>
            <wp:effectExtent l="19050" t="0" r="0" b="0"/>
            <wp:docPr id="224" name="Рисунок 224"/>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8" cstate="print"/>
                    <a:srcRect/>
                    <a:stretch>
                      <a:fillRect/>
                    </a:stretch>
                  </pic:blipFill>
                  <pic:spPr bwMode="auto">
                    <a:xfrm>
                      <a:off x="0" y="0"/>
                      <a:ext cx="2177760" cy="685709"/>
                    </a:xfrm>
                    <a:prstGeom prst="rect">
                      <a:avLst/>
                    </a:prstGeom>
                    <a:noFill/>
                    <a:ln w="9525">
                      <a:noFill/>
                      <a:miter lim="800000"/>
                      <a:headEnd/>
                      <a:tailEnd/>
                    </a:ln>
                  </pic:spPr>
                </pic:pic>
              </a:graphicData>
            </a:graphic>
          </wp:inline>
        </w:drawing>
      </w:r>
      <w:r w:rsidRPr="000C1E4C">
        <w:rPr>
          <w:rFonts w:ascii="Times New Roman" w:hAnsi="Times New Roman" w:cs="Times New Roman"/>
          <w:noProof/>
        </w:rPr>
        <w:t>_______________________________________________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Характер перемещения инструмента и заготовки</w:t>
      </w:r>
    </w:p>
    <w:p w:rsidR="005F5527" w:rsidRDefault="005F5527" w:rsidP="00BB1931">
      <w:pPr>
        <w:pBdr>
          <w:top w:val="single" w:sz="12" w:space="1" w:color="auto"/>
          <w:bottom w:val="single" w:sz="12" w:space="1" w:color="auto"/>
        </w:pBd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Общие сведения о процессе</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w:t>
      </w:r>
      <w:r w:rsidRPr="000C1E4C">
        <w:rPr>
          <w:rFonts w:ascii="Times New Roman" w:hAnsi="Times New Roman" w:cs="Times New Roman"/>
          <w:b/>
          <w:sz w:val="32"/>
          <w:szCs w:val="32"/>
        </w:rPr>
        <w:lastRenderedPageBreak/>
        <w:t>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40"/>
          <w:szCs w:val="40"/>
        </w:rPr>
      </w:pPr>
      <w:r w:rsidRPr="000C1E4C">
        <w:rPr>
          <w:rFonts w:ascii="Times New Roman" w:hAnsi="Times New Roman" w:cs="Times New Roman"/>
          <w:b/>
          <w:sz w:val="32"/>
          <w:szCs w:val="32"/>
        </w:rPr>
        <w:t>Схема</w:t>
      </w:r>
      <w:r w:rsidRPr="000C1E4C">
        <w:rPr>
          <w:rFonts w:ascii="Times New Roman" w:hAnsi="Times New Roman" w:cs="Times New Roman"/>
          <w:b/>
          <w:sz w:val="40"/>
          <w:szCs w:val="40"/>
        </w:rPr>
        <w:t xml:space="preserve"> _________________ </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noProof/>
          <w:sz w:val="32"/>
          <w:szCs w:val="32"/>
        </w:rPr>
        <w:drawing>
          <wp:inline distT="0" distB="0" distL="0" distR="0">
            <wp:extent cx="3277870" cy="3336925"/>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3277870" cy="3336925"/>
                    </a:xfrm>
                    <a:prstGeom prst="rect">
                      <a:avLst/>
                    </a:prstGeom>
                    <a:noFill/>
                    <a:ln w="9525">
                      <a:noFill/>
                      <a:miter lim="800000"/>
                      <a:headEnd/>
                      <a:tailEnd/>
                    </a:ln>
                  </pic:spPr>
                </pic:pic>
              </a:graphicData>
            </a:graphic>
          </wp:inline>
        </w:drawing>
      </w:r>
      <w:r w:rsidRPr="000C1E4C">
        <w:rPr>
          <w:rFonts w:ascii="Times New Roman" w:hAnsi="Times New Roman" w:cs="Times New Roman"/>
          <w:b/>
          <w:noProof/>
          <w:sz w:val="32"/>
          <w:szCs w:val="32"/>
        </w:rPr>
        <w:drawing>
          <wp:inline distT="0" distB="0" distL="0" distR="0">
            <wp:extent cx="2711450" cy="2425553"/>
            <wp:effectExtent l="19050" t="0" r="0" b="0"/>
            <wp:docPr id="21"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srcRect/>
                    <a:stretch>
                      <a:fillRect/>
                    </a:stretch>
                  </pic:blipFill>
                  <pic:spPr bwMode="auto">
                    <a:xfrm>
                      <a:off x="0" y="0"/>
                      <a:ext cx="2711450" cy="2425553"/>
                    </a:xfrm>
                    <a:prstGeom prst="rect">
                      <a:avLst/>
                    </a:prstGeom>
                    <a:noFill/>
                    <a:ln w="9525">
                      <a:noFill/>
                      <a:miter lim="800000"/>
                      <a:headEnd/>
                      <a:tailEnd/>
                    </a:ln>
                  </pic:spPr>
                </pic:pic>
              </a:graphicData>
            </a:graphic>
          </wp:inline>
        </w:drawing>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Инструмент -</w:t>
      </w:r>
      <w:r w:rsidRPr="000C1E4C">
        <w:rPr>
          <w:rFonts w:ascii="Times New Roman" w:hAnsi="Times New Roman" w:cs="Times New Roman"/>
          <w:b/>
          <w:noProof/>
          <w:sz w:val="32"/>
          <w:szCs w:val="32"/>
        </w:rPr>
        <w:drawing>
          <wp:inline distT="0" distB="0" distL="0" distR="0">
            <wp:extent cx="1117599" cy="622300"/>
            <wp:effectExtent l="19050" t="0" r="6351" b="0"/>
            <wp:docPr id="8"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1" cstate="print"/>
                    <a:srcRect/>
                    <a:stretch>
                      <a:fillRect/>
                    </a:stretch>
                  </pic:blipFill>
                  <pic:spPr bwMode="auto">
                    <a:xfrm>
                      <a:off x="0" y="0"/>
                      <a:ext cx="1131370" cy="629968"/>
                    </a:xfrm>
                    <a:prstGeom prst="rect">
                      <a:avLst/>
                    </a:prstGeom>
                    <a:noFill/>
                    <a:ln w="9525">
                      <a:noFill/>
                      <a:miter lim="800000"/>
                      <a:headEnd/>
                      <a:tailEnd/>
                    </a:ln>
                  </pic:spPr>
                </pic:pic>
              </a:graphicData>
            </a:graphic>
          </wp:inline>
        </w:drawing>
      </w:r>
      <w:r w:rsidRPr="000C1E4C">
        <w:rPr>
          <w:rFonts w:ascii="Times New Roman" w:hAnsi="Times New Roman" w:cs="Times New Roman"/>
          <w:b/>
          <w:sz w:val="32"/>
          <w:szCs w:val="32"/>
        </w:rPr>
        <w:t>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pBdr>
          <w:bottom w:val="single" w:sz="12" w:space="1" w:color="auto"/>
        </w:pBd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Характер перемещения инструмента и заготовки</w:t>
      </w:r>
    </w:p>
    <w:p w:rsidR="005F5527" w:rsidRDefault="005F5527" w:rsidP="00BB1931">
      <w:pPr>
        <w:pBdr>
          <w:top w:val="single" w:sz="12" w:space="1" w:color="auto"/>
          <w:bottom w:val="single" w:sz="12" w:space="1" w:color="auto"/>
        </w:pBd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lastRenderedPageBreak/>
        <w:t>Общие сведения о процессе</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28"/>
          <w:szCs w:val="28"/>
        </w:rPr>
        <w:t>Схема</w:t>
      </w:r>
      <w:r w:rsidRPr="000C1E4C">
        <w:rPr>
          <w:rFonts w:ascii="Times New Roman" w:hAnsi="Times New Roman" w:cs="Times New Roman"/>
          <w:b/>
          <w:sz w:val="40"/>
          <w:szCs w:val="40"/>
        </w:rPr>
        <w:t xml:space="preserve"> 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noProof/>
          <w:sz w:val="32"/>
          <w:szCs w:val="32"/>
        </w:rPr>
        <w:drawing>
          <wp:inline distT="0" distB="0" distL="0" distR="0">
            <wp:extent cx="3336925" cy="3336925"/>
            <wp:effectExtent l="19050" t="0" r="0" b="0"/>
            <wp:docPr id="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cstate="print"/>
                    <a:srcRect/>
                    <a:stretch>
                      <a:fillRect/>
                    </a:stretch>
                  </pic:blipFill>
                  <pic:spPr bwMode="auto">
                    <a:xfrm>
                      <a:off x="0" y="0"/>
                      <a:ext cx="3336925" cy="3336925"/>
                    </a:xfrm>
                    <a:prstGeom prst="rect">
                      <a:avLst/>
                    </a:prstGeom>
                    <a:noFill/>
                    <a:ln w="9525">
                      <a:noFill/>
                      <a:miter lim="800000"/>
                      <a:headEnd/>
                      <a:tailEnd/>
                    </a:ln>
                  </pic:spPr>
                </pic:pic>
              </a:graphicData>
            </a:graphic>
          </wp:inline>
        </w:drawing>
      </w:r>
      <w:r w:rsidRPr="000C1E4C">
        <w:rPr>
          <w:rFonts w:ascii="Times New Roman" w:hAnsi="Times New Roman" w:cs="Times New Roman"/>
          <w:b/>
          <w:noProof/>
          <w:sz w:val="32"/>
          <w:szCs w:val="32"/>
        </w:rPr>
        <w:drawing>
          <wp:inline distT="0" distB="0" distL="0" distR="0">
            <wp:extent cx="3003422" cy="2434441"/>
            <wp:effectExtent l="19050" t="0" r="6478"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cstate="print"/>
                    <a:srcRect/>
                    <a:stretch>
                      <a:fillRect/>
                    </a:stretch>
                  </pic:blipFill>
                  <pic:spPr bwMode="auto">
                    <a:xfrm>
                      <a:off x="0" y="0"/>
                      <a:ext cx="3003473" cy="2434482"/>
                    </a:xfrm>
                    <a:prstGeom prst="rect">
                      <a:avLst/>
                    </a:prstGeom>
                    <a:noFill/>
                    <a:ln w="9525">
                      <a:noFill/>
                      <a:miter lim="800000"/>
                      <a:headEnd/>
                      <a:tailEnd/>
                    </a:ln>
                  </pic:spPr>
                </pic:pic>
              </a:graphicData>
            </a:graphic>
          </wp:inline>
        </w:drawing>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 xml:space="preserve">Инструмент- </w:t>
      </w:r>
      <w:r w:rsidRPr="000C1E4C">
        <w:rPr>
          <w:rFonts w:ascii="Times New Roman" w:hAnsi="Times New Roman" w:cs="Times New Roman"/>
          <w:b/>
          <w:noProof/>
          <w:sz w:val="32"/>
          <w:szCs w:val="32"/>
        </w:rPr>
        <w:drawing>
          <wp:inline distT="0" distB="0" distL="0" distR="0">
            <wp:extent cx="1388918" cy="431800"/>
            <wp:effectExtent l="19050" t="0" r="1732"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4" cstate="print"/>
                    <a:srcRect/>
                    <a:stretch>
                      <a:fillRect/>
                    </a:stretch>
                  </pic:blipFill>
                  <pic:spPr bwMode="auto">
                    <a:xfrm>
                      <a:off x="0" y="0"/>
                      <a:ext cx="1391202" cy="432510"/>
                    </a:xfrm>
                    <a:prstGeom prst="rect">
                      <a:avLst/>
                    </a:prstGeom>
                    <a:noFill/>
                    <a:ln w="9525">
                      <a:noFill/>
                      <a:miter lim="800000"/>
                      <a:headEnd/>
                      <a:tailEnd/>
                    </a:ln>
                  </pic:spPr>
                </pic:pic>
              </a:graphicData>
            </a:graphic>
          </wp:inline>
        </w:drawing>
      </w:r>
      <w:r w:rsidRPr="000C1E4C">
        <w:rPr>
          <w:rFonts w:ascii="Times New Roman" w:hAnsi="Times New Roman" w:cs="Times New Roman"/>
          <w:b/>
          <w:sz w:val="32"/>
          <w:szCs w:val="32"/>
        </w:rPr>
        <w:t>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pBdr>
          <w:bottom w:val="single" w:sz="12" w:space="1" w:color="auto"/>
        </w:pBdr>
        <w:rPr>
          <w:rFonts w:ascii="Times New Roman" w:hAnsi="Times New Roman" w:cs="Times New Roman"/>
          <w:b/>
          <w:sz w:val="32"/>
          <w:szCs w:val="32"/>
        </w:rPr>
      </w:pPr>
      <w:r w:rsidRPr="000C1E4C">
        <w:rPr>
          <w:rFonts w:ascii="Times New Roman" w:hAnsi="Times New Roman" w:cs="Times New Roman"/>
          <w:b/>
          <w:sz w:val="32"/>
          <w:szCs w:val="32"/>
        </w:rPr>
        <w:t>Характер перемещения инструмента и заготовки</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__________________________________________________________________________________________________________________________________________________________________________________________Общие сведения о процессе</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28"/>
          <w:szCs w:val="28"/>
        </w:rPr>
      </w:pPr>
      <w:r w:rsidRPr="000C1E4C">
        <w:rPr>
          <w:rFonts w:ascii="Times New Roman" w:hAnsi="Times New Roman" w:cs="Times New Roman"/>
          <w:b/>
          <w:sz w:val="28"/>
          <w:szCs w:val="28"/>
        </w:rPr>
        <w:t>Схема   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lastRenderedPageBreak/>
        <w:t xml:space="preserve"> </w:t>
      </w:r>
      <w:r w:rsidR="005569FA">
        <w:rPr>
          <w:rFonts w:ascii="Times New Roman" w:hAnsi="Times New Roman" w:cs="Times New Roman"/>
          <w:b/>
          <w:noProof/>
          <w:sz w:val="32"/>
          <w:szCs w:val="32"/>
        </w:rPr>
        <w:pict>
          <v:rect id="_x0000_s1335" style="position:absolute;margin-left:502.55pt;margin-top:65.6pt;width:14.6pt;height:8.1pt;z-index:251978752;mso-position-horizontal-relative:text;mso-position-vertical-relative:text"/>
        </w:pict>
      </w:r>
      <w:r w:rsidR="005569FA">
        <w:rPr>
          <w:rFonts w:ascii="Times New Roman" w:hAnsi="Times New Roman" w:cs="Times New Roman"/>
          <w:b/>
          <w:noProof/>
          <w:sz w:val="32"/>
          <w:szCs w:val="32"/>
        </w:rPr>
        <w:pict>
          <v:rect id="_x0000_s1336" style="position:absolute;margin-left:271.25pt;margin-top:73.45pt;width:7.15pt;height:7.15pt;z-index:251979776;mso-position-horizontal-relative:text;mso-position-vertical-relative:text"/>
        </w:pict>
      </w:r>
      <w:r w:rsidRPr="000C1E4C">
        <w:rPr>
          <w:rFonts w:ascii="Times New Roman" w:hAnsi="Times New Roman" w:cs="Times New Roman"/>
          <w:b/>
          <w:noProof/>
          <w:sz w:val="32"/>
          <w:szCs w:val="32"/>
        </w:rPr>
        <w:drawing>
          <wp:inline distT="0" distB="0" distL="0" distR="0">
            <wp:extent cx="3336925" cy="3170555"/>
            <wp:effectExtent l="19050" t="0" r="0" b="0"/>
            <wp:docPr id="2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cstate="print"/>
                    <a:srcRect/>
                    <a:stretch>
                      <a:fillRect/>
                    </a:stretch>
                  </pic:blipFill>
                  <pic:spPr bwMode="auto">
                    <a:xfrm>
                      <a:off x="0" y="0"/>
                      <a:ext cx="3336925" cy="3170555"/>
                    </a:xfrm>
                    <a:prstGeom prst="rect">
                      <a:avLst/>
                    </a:prstGeom>
                    <a:noFill/>
                    <a:ln w="9525">
                      <a:noFill/>
                      <a:miter lim="800000"/>
                      <a:headEnd/>
                      <a:tailEnd/>
                    </a:ln>
                  </pic:spPr>
                </pic:pic>
              </a:graphicData>
            </a:graphic>
          </wp:inline>
        </w:drawing>
      </w:r>
      <w:r w:rsidRPr="000C1E4C">
        <w:rPr>
          <w:rFonts w:ascii="Times New Roman" w:hAnsi="Times New Roman" w:cs="Times New Roman"/>
          <w:noProof/>
          <w:sz w:val="24"/>
          <w:szCs w:val="24"/>
        </w:rPr>
        <w:drawing>
          <wp:inline distT="0" distB="0" distL="0" distR="0">
            <wp:extent cx="2495550" cy="1903797"/>
            <wp:effectExtent l="19050" t="0" r="0" b="0"/>
            <wp:docPr id="2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cstate="print"/>
                    <a:srcRect/>
                    <a:stretch>
                      <a:fillRect/>
                    </a:stretch>
                  </pic:blipFill>
                  <pic:spPr bwMode="auto">
                    <a:xfrm>
                      <a:off x="0" y="0"/>
                      <a:ext cx="2496287" cy="1904359"/>
                    </a:xfrm>
                    <a:prstGeom prst="rect">
                      <a:avLst/>
                    </a:prstGeom>
                    <a:noFill/>
                    <a:ln w="9525">
                      <a:noFill/>
                      <a:miter lim="800000"/>
                      <a:headEnd/>
                      <a:tailEnd/>
                    </a:ln>
                  </pic:spPr>
                </pic:pic>
              </a:graphicData>
            </a:graphic>
          </wp:inline>
        </w:drawing>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 xml:space="preserve">Инструмент- </w:t>
      </w:r>
      <w:r w:rsidRPr="000C1E4C">
        <w:rPr>
          <w:rFonts w:ascii="Times New Roman" w:hAnsi="Times New Roman" w:cs="Times New Roman"/>
          <w:b/>
          <w:noProof/>
          <w:sz w:val="32"/>
          <w:szCs w:val="32"/>
        </w:rPr>
        <w:drawing>
          <wp:inline distT="0" distB="0" distL="0" distR="0">
            <wp:extent cx="1428750" cy="736600"/>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cstate="print"/>
                    <a:srcRect/>
                    <a:stretch>
                      <a:fillRect/>
                    </a:stretch>
                  </pic:blipFill>
                  <pic:spPr bwMode="auto">
                    <a:xfrm>
                      <a:off x="0" y="0"/>
                      <a:ext cx="1430352" cy="737426"/>
                    </a:xfrm>
                    <a:prstGeom prst="rect">
                      <a:avLst/>
                    </a:prstGeom>
                    <a:noFill/>
                    <a:ln w="9525">
                      <a:noFill/>
                      <a:miter lim="800000"/>
                      <a:headEnd/>
                      <a:tailEnd/>
                    </a:ln>
                  </pic:spPr>
                </pic:pic>
              </a:graphicData>
            </a:graphic>
          </wp:inline>
        </w:drawing>
      </w:r>
      <w:r w:rsidRPr="000C1E4C">
        <w:rPr>
          <w:rFonts w:ascii="Times New Roman" w:hAnsi="Times New Roman" w:cs="Times New Roman"/>
          <w:b/>
          <w:sz w:val="32"/>
          <w:szCs w:val="32"/>
        </w:rPr>
        <w:t>____________________________________</w:t>
      </w:r>
    </w:p>
    <w:p w:rsidR="00BB1931" w:rsidRPr="000C1E4C" w:rsidRDefault="00BB1931" w:rsidP="00BB1931">
      <w:pPr>
        <w:framePr w:h="662" w:hSpace="10080" w:wrap="notBeside" w:vAnchor="text" w:hAnchor="margin" w:x="1" w:y="1"/>
        <w:widowControl w:val="0"/>
        <w:autoSpaceDE w:val="0"/>
        <w:autoSpaceDN w:val="0"/>
        <w:adjustRightInd w:val="0"/>
        <w:rPr>
          <w:rFonts w:ascii="Times New Roman" w:hAnsi="Times New Roman" w:cs="Times New Roman"/>
          <w:sz w:val="24"/>
          <w:szCs w:val="24"/>
        </w:rPr>
      </w:pPr>
    </w:p>
    <w:p w:rsidR="00BB1931" w:rsidRPr="000C1E4C" w:rsidRDefault="00BB1931" w:rsidP="00BB1931">
      <w:pPr>
        <w:pBdr>
          <w:bottom w:val="single" w:sz="12" w:space="1" w:color="auto"/>
        </w:pBdr>
        <w:rPr>
          <w:rFonts w:ascii="Times New Roman" w:hAnsi="Times New Roman" w:cs="Times New Roman"/>
          <w:b/>
          <w:sz w:val="32"/>
          <w:szCs w:val="32"/>
        </w:rPr>
      </w:pPr>
      <w:r w:rsidRPr="000C1E4C">
        <w:rPr>
          <w:rFonts w:ascii="Times New Roman" w:hAnsi="Times New Roman" w:cs="Times New Roman"/>
          <w:b/>
          <w:sz w:val="32"/>
          <w:szCs w:val="32"/>
        </w:rPr>
        <w:t>Характер перемещения инструмента и заготовки</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__________________________________________________________________________________________________________________________________________________________________________________________Общие сведения о процессе</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Схема __________________________________________</w:t>
      </w:r>
    </w:p>
    <w:p w:rsidR="00BB1931" w:rsidRPr="000C1E4C" w:rsidRDefault="00BB1931" w:rsidP="00BB1931">
      <w:pPr>
        <w:rPr>
          <w:rFonts w:ascii="Times New Roman" w:hAnsi="Times New Roman" w:cs="Times New Roman"/>
          <w:b/>
          <w:sz w:val="32"/>
          <w:szCs w:val="32"/>
        </w:rPr>
      </w:pP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noProof/>
          <w:sz w:val="32"/>
          <w:szCs w:val="32"/>
        </w:rPr>
        <w:drawing>
          <wp:inline distT="0" distB="0" distL="0" distR="0">
            <wp:extent cx="2889250" cy="2889250"/>
            <wp:effectExtent l="19050" t="0" r="6350" b="0"/>
            <wp:docPr id="2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srcRect/>
                    <a:stretch>
                      <a:fillRect/>
                    </a:stretch>
                  </pic:blipFill>
                  <pic:spPr bwMode="auto">
                    <a:xfrm>
                      <a:off x="0" y="0"/>
                      <a:ext cx="2892002" cy="2892002"/>
                    </a:xfrm>
                    <a:prstGeom prst="rect">
                      <a:avLst/>
                    </a:prstGeom>
                    <a:noFill/>
                    <a:ln w="9525">
                      <a:noFill/>
                      <a:miter lim="800000"/>
                      <a:headEnd/>
                      <a:tailEnd/>
                    </a:ln>
                  </pic:spPr>
                </pic:pic>
              </a:graphicData>
            </a:graphic>
          </wp:inline>
        </w:drawing>
      </w:r>
      <w:r w:rsidRPr="000C1E4C">
        <w:rPr>
          <w:rFonts w:ascii="Times New Roman" w:hAnsi="Times New Roman" w:cs="Times New Roman"/>
          <w:b/>
          <w:noProof/>
          <w:sz w:val="32"/>
          <w:szCs w:val="32"/>
        </w:rPr>
        <w:t xml:space="preserve"> </w:t>
      </w:r>
      <w:r w:rsidRPr="000C1E4C">
        <w:rPr>
          <w:rFonts w:ascii="Times New Roman" w:hAnsi="Times New Roman" w:cs="Times New Roman"/>
          <w:b/>
          <w:noProof/>
          <w:sz w:val="32"/>
          <w:szCs w:val="32"/>
        </w:rPr>
        <w:drawing>
          <wp:inline distT="0" distB="0" distL="0" distR="0">
            <wp:extent cx="2814848" cy="1930400"/>
            <wp:effectExtent l="19050" t="0" r="4552" b="0"/>
            <wp:docPr id="29"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9" cstate="print"/>
                    <a:srcRect/>
                    <a:stretch>
                      <a:fillRect/>
                    </a:stretch>
                  </pic:blipFill>
                  <pic:spPr bwMode="auto">
                    <a:xfrm>
                      <a:off x="0" y="0"/>
                      <a:ext cx="2821663" cy="1935073"/>
                    </a:xfrm>
                    <a:prstGeom prst="rect">
                      <a:avLst/>
                    </a:prstGeom>
                    <a:noFill/>
                    <a:ln w="9525">
                      <a:noFill/>
                      <a:miter lim="800000"/>
                      <a:headEnd/>
                      <a:tailEnd/>
                    </a:ln>
                  </pic:spPr>
                </pic:pic>
              </a:graphicData>
            </a:graphic>
          </wp:inline>
        </w:drawing>
      </w:r>
      <w:r w:rsidRPr="000C1E4C">
        <w:rPr>
          <w:rFonts w:ascii="Times New Roman" w:hAnsi="Times New Roman" w:cs="Times New Roman"/>
          <w:b/>
          <w:sz w:val="32"/>
          <w:szCs w:val="32"/>
        </w:rPr>
        <w:t xml:space="preserve"> </w:t>
      </w:r>
      <w:r w:rsidRPr="000C1E4C">
        <w:rPr>
          <w:rFonts w:ascii="Times New Roman" w:hAnsi="Times New Roman" w:cs="Times New Roman"/>
          <w:b/>
          <w:noProof/>
          <w:sz w:val="32"/>
          <w:szCs w:val="32"/>
        </w:rPr>
        <w:drawing>
          <wp:inline distT="0" distB="0" distL="0" distR="0">
            <wp:extent cx="3811905" cy="1769110"/>
            <wp:effectExtent l="19050" t="0" r="0" b="0"/>
            <wp:docPr id="3"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cstate="print"/>
                    <a:srcRect/>
                    <a:stretch>
                      <a:fillRect/>
                    </a:stretch>
                  </pic:blipFill>
                  <pic:spPr bwMode="auto">
                    <a:xfrm>
                      <a:off x="0" y="0"/>
                      <a:ext cx="3811905" cy="1769110"/>
                    </a:xfrm>
                    <a:prstGeom prst="rect">
                      <a:avLst/>
                    </a:prstGeom>
                    <a:noFill/>
                    <a:ln w="9525">
                      <a:noFill/>
                      <a:miter lim="800000"/>
                      <a:headEnd/>
                      <a:tailEnd/>
                    </a:ln>
                  </pic:spPr>
                </pic:pic>
              </a:graphicData>
            </a:graphic>
          </wp:inline>
        </w:drawing>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 xml:space="preserve">Инструмент </w:t>
      </w:r>
      <w:r w:rsidRPr="000C1E4C">
        <w:rPr>
          <w:rFonts w:ascii="Times New Roman" w:hAnsi="Times New Roman" w:cs="Times New Roman"/>
          <w:b/>
          <w:noProof/>
          <w:sz w:val="32"/>
          <w:szCs w:val="32"/>
        </w:rPr>
        <w:drawing>
          <wp:inline distT="0" distB="0" distL="0" distR="0">
            <wp:extent cx="1428750" cy="736600"/>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1" cstate="print"/>
                    <a:srcRect/>
                    <a:stretch>
                      <a:fillRect/>
                    </a:stretch>
                  </pic:blipFill>
                  <pic:spPr bwMode="auto">
                    <a:xfrm>
                      <a:off x="0" y="0"/>
                      <a:ext cx="1427937" cy="736181"/>
                    </a:xfrm>
                    <a:prstGeom prst="rect">
                      <a:avLst/>
                    </a:prstGeom>
                    <a:noFill/>
                    <a:ln w="9525">
                      <a:noFill/>
                      <a:miter lim="800000"/>
                      <a:headEnd/>
                      <a:tailEnd/>
                    </a:ln>
                  </pic:spPr>
                </pic:pic>
              </a:graphicData>
            </a:graphic>
          </wp:inline>
        </w:drawing>
      </w:r>
      <w:r w:rsidRPr="000C1E4C">
        <w:rPr>
          <w:rFonts w:ascii="Times New Roman" w:hAnsi="Times New Roman" w:cs="Times New Roman"/>
          <w:b/>
          <w:sz w:val="32"/>
          <w:szCs w:val="32"/>
        </w:rPr>
        <w:t>_____________________________________</w:t>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pBdr>
          <w:bottom w:val="single" w:sz="12" w:space="1" w:color="auto"/>
        </w:pBdr>
        <w:rPr>
          <w:rFonts w:ascii="Times New Roman" w:hAnsi="Times New Roman" w:cs="Times New Roman"/>
          <w:b/>
          <w:sz w:val="32"/>
          <w:szCs w:val="32"/>
        </w:rPr>
      </w:pPr>
      <w:r w:rsidRPr="000C1E4C">
        <w:rPr>
          <w:rFonts w:ascii="Times New Roman" w:hAnsi="Times New Roman" w:cs="Times New Roman"/>
          <w:b/>
          <w:sz w:val="32"/>
          <w:szCs w:val="32"/>
        </w:rPr>
        <w:t>Характер перемещения инструмента и заготовки</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w:t>
      </w:r>
      <w:r w:rsidRPr="000C1E4C">
        <w:rPr>
          <w:rFonts w:ascii="Times New Roman" w:hAnsi="Times New Roman" w:cs="Times New Roman"/>
          <w:b/>
          <w:sz w:val="32"/>
          <w:szCs w:val="32"/>
        </w:rPr>
        <w:lastRenderedPageBreak/>
        <w:t>__________________________________________________________Общие сведения о процессе</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1931" w:rsidRPr="000C1E4C" w:rsidRDefault="00BB1931" w:rsidP="00BB1931">
      <w:pPr>
        <w:rPr>
          <w:rFonts w:ascii="Times New Roman" w:hAnsi="Times New Roman" w:cs="Times New Roman"/>
          <w:b/>
          <w:sz w:val="32"/>
          <w:szCs w:val="32"/>
        </w:rPr>
      </w:pPr>
      <w:r w:rsidRPr="000C1E4C">
        <w:rPr>
          <w:rFonts w:ascii="Times New Roman" w:hAnsi="Times New Roman" w:cs="Times New Roman"/>
          <w:b/>
          <w:sz w:val="32"/>
          <w:szCs w:val="32"/>
        </w:rPr>
        <w:t>____________________________________________________________________________________________________________________________</w:t>
      </w:r>
    </w:p>
    <w:p w:rsidR="00BB1931" w:rsidRPr="000C1E4C" w:rsidRDefault="00BB1931" w:rsidP="00BB1931">
      <w:pPr>
        <w:jc w:val="both"/>
        <w:rPr>
          <w:rFonts w:ascii="Times New Roman" w:hAnsi="Times New Roman" w:cs="Times New Roman"/>
          <w:b/>
          <w:sz w:val="32"/>
          <w:szCs w:val="32"/>
        </w:rPr>
      </w:pPr>
      <w:r w:rsidRPr="000C1E4C">
        <w:rPr>
          <w:rFonts w:ascii="Times New Roman" w:hAnsi="Times New Roman" w:cs="Times New Roman"/>
          <w:b/>
          <w:sz w:val="32"/>
          <w:szCs w:val="32"/>
        </w:rPr>
        <w:t xml:space="preserve">                              Схема токарного станка</w:t>
      </w:r>
    </w:p>
    <w:p w:rsidR="00BB1931" w:rsidRPr="000C1E4C" w:rsidRDefault="00BB1931" w:rsidP="00BB1931">
      <w:pPr>
        <w:jc w:val="both"/>
        <w:rPr>
          <w:rFonts w:ascii="Times New Roman" w:hAnsi="Times New Roman" w:cs="Times New Roman"/>
          <w:b/>
          <w:sz w:val="32"/>
          <w:szCs w:val="32"/>
        </w:rPr>
      </w:pPr>
    </w:p>
    <w:p w:rsidR="00BB1931" w:rsidRPr="000C1E4C" w:rsidRDefault="00BB1931" w:rsidP="00BB1931">
      <w:pPr>
        <w:jc w:val="both"/>
        <w:rPr>
          <w:rFonts w:ascii="Times New Roman" w:hAnsi="Times New Roman" w:cs="Times New Roman"/>
          <w:b/>
          <w:sz w:val="32"/>
          <w:szCs w:val="32"/>
        </w:rPr>
      </w:pPr>
      <w:r w:rsidRPr="000C1E4C">
        <w:rPr>
          <w:rFonts w:ascii="Times New Roman" w:hAnsi="Times New Roman" w:cs="Times New Roman"/>
          <w:b/>
          <w:noProof/>
          <w:sz w:val="32"/>
          <w:szCs w:val="32"/>
        </w:rPr>
        <w:drawing>
          <wp:inline distT="0" distB="0" distL="0" distR="0">
            <wp:extent cx="6709433" cy="3556000"/>
            <wp:effectExtent l="19050" t="0" r="0" b="0"/>
            <wp:docPr id="22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cstate="print"/>
                    <a:srcRect/>
                    <a:stretch>
                      <a:fillRect/>
                    </a:stretch>
                  </pic:blipFill>
                  <pic:spPr bwMode="auto">
                    <a:xfrm>
                      <a:off x="0" y="0"/>
                      <a:ext cx="6701986" cy="3552053"/>
                    </a:xfrm>
                    <a:prstGeom prst="rect">
                      <a:avLst/>
                    </a:prstGeom>
                    <a:noFill/>
                    <a:ln w="9525">
                      <a:noFill/>
                      <a:miter lim="800000"/>
                      <a:headEnd/>
                      <a:tailEnd/>
                    </a:ln>
                  </pic:spPr>
                </pic:pic>
              </a:graphicData>
            </a:graphic>
          </wp:inline>
        </w:drawing>
      </w:r>
    </w:p>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jc w:val="both"/>
        <w:rPr>
          <w:rFonts w:ascii="Times New Roman" w:hAnsi="Times New Roman" w:cs="Times New Roman"/>
          <w:b/>
          <w:sz w:val="28"/>
          <w:szCs w:val="28"/>
        </w:rPr>
      </w:pPr>
      <w:r w:rsidRPr="000C1E4C">
        <w:rPr>
          <w:rFonts w:ascii="Times New Roman" w:hAnsi="Times New Roman" w:cs="Times New Roman"/>
          <w:b/>
          <w:sz w:val="28"/>
          <w:szCs w:val="28"/>
        </w:rPr>
        <w:t xml:space="preserve">Основные узлы станка </w:t>
      </w:r>
    </w:p>
    <w:p w:rsidR="00BB1931" w:rsidRPr="000C1E4C" w:rsidRDefault="00BB1931" w:rsidP="00BB1931">
      <w:pPr>
        <w:jc w:val="both"/>
        <w:rPr>
          <w:rFonts w:ascii="Times New Roman" w:hAnsi="Times New Roman" w:cs="Times New Roman"/>
          <w:sz w:val="28"/>
          <w:szCs w:val="28"/>
        </w:rPr>
      </w:pPr>
    </w:p>
    <w:tbl>
      <w:tblPr>
        <w:tblStyle w:val="ad"/>
        <w:tblW w:w="0" w:type="auto"/>
        <w:tblLook w:val="04A0" w:firstRow="1" w:lastRow="0" w:firstColumn="1" w:lastColumn="0" w:noHBand="0" w:noVBand="1"/>
      </w:tblPr>
      <w:tblGrid>
        <w:gridCol w:w="1242"/>
        <w:gridCol w:w="2835"/>
        <w:gridCol w:w="6204"/>
      </w:tblGrid>
      <w:tr w:rsidR="00BB1931" w:rsidRPr="000C1E4C" w:rsidTr="00DB790D">
        <w:tc>
          <w:tcPr>
            <w:tcW w:w="1242" w:type="dxa"/>
          </w:tcPr>
          <w:p w:rsidR="00BB1931" w:rsidRPr="000C1E4C" w:rsidRDefault="00BB1931" w:rsidP="00DB790D">
            <w:pPr>
              <w:spacing w:line="276" w:lineRule="auto"/>
              <w:jc w:val="both"/>
              <w:rPr>
                <w:rFonts w:ascii="Times New Roman" w:hAnsi="Times New Roman" w:cs="Times New Roman"/>
                <w:sz w:val="36"/>
                <w:szCs w:val="36"/>
              </w:rPr>
            </w:pPr>
            <w:r w:rsidRPr="000C1E4C">
              <w:rPr>
                <w:rFonts w:ascii="Times New Roman" w:hAnsi="Times New Roman" w:cs="Times New Roman"/>
                <w:sz w:val="36"/>
                <w:szCs w:val="36"/>
              </w:rPr>
              <w:t>№</w:t>
            </w:r>
          </w:p>
        </w:tc>
        <w:tc>
          <w:tcPr>
            <w:tcW w:w="2835" w:type="dxa"/>
          </w:tcPr>
          <w:p w:rsidR="00BB1931" w:rsidRPr="000C1E4C" w:rsidRDefault="00BB1931" w:rsidP="00DB790D">
            <w:pPr>
              <w:spacing w:line="276" w:lineRule="auto"/>
              <w:jc w:val="both"/>
              <w:rPr>
                <w:rFonts w:ascii="Times New Roman" w:hAnsi="Times New Roman" w:cs="Times New Roman"/>
                <w:sz w:val="36"/>
                <w:szCs w:val="36"/>
              </w:rPr>
            </w:pPr>
            <w:r w:rsidRPr="000C1E4C">
              <w:rPr>
                <w:rFonts w:ascii="Times New Roman" w:hAnsi="Times New Roman" w:cs="Times New Roman"/>
                <w:sz w:val="36"/>
                <w:szCs w:val="36"/>
              </w:rPr>
              <w:t>Название</w:t>
            </w:r>
          </w:p>
        </w:tc>
        <w:tc>
          <w:tcPr>
            <w:tcW w:w="6204" w:type="dxa"/>
          </w:tcPr>
          <w:p w:rsidR="00BB1931" w:rsidRPr="000C1E4C" w:rsidRDefault="00BB1931" w:rsidP="00DB790D">
            <w:pPr>
              <w:spacing w:line="276" w:lineRule="auto"/>
              <w:jc w:val="both"/>
              <w:rPr>
                <w:rFonts w:ascii="Times New Roman" w:hAnsi="Times New Roman" w:cs="Times New Roman"/>
                <w:sz w:val="36"/>
                <w:szCs w:val="36"/>
              </w:rPr>
            </w:pPr>
            <w:r w:rsidRPr="000C1E4C">
              <w:rPr>
                <w:rFonts w:ascii="Times New Roman" w:hAnsi="Times New Roman" w:cs="Times New Roman"/>
                <w:sz w:val="36"/>
                <w:szCs w:val="36"/>
              </w:rPr>
              <w:t>Функциональное назначение.</w:t>
            </w: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1F42D9">
            <w:pPr>
              <w:pStyle w:val="ac"/>
              <w:numPr>
                <w:ilvl w:val="0"/>
                <w:numId w:val="32"/>
              </w:numPr>
              <w:spacing w:line="276" w:lineRule="auto"/>
              <w:contextualSpacing/>
              <w:jc w:val="both"/>
              <w:rPr>
                <w:sz w:val="48"/>
                <w:szCs w:val="48"/>
              </w:rPr>
            </w:pP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r w:rsidR="00BB1931" w:rsidRPr="000C1E4C" w:rsidTr="00DB790D">
        <w:tc>
          <w:tcPr>
            <w:tcW w:w="1242" w:type="dxa"/>
          </w:tcPr>
          <w:p w:rsidR="00BB1931" w:rsidRPr="000C1E4C" w:rsidRDefault="00BB1931" w:rsidP="00DB790D">
            <w:pPr>
              <w:spacing w:line="276" w:lineRule="auto"/>
              <w:ind w:left="360"/>
              <w:jc w:val="both"/>
              <w:rPr>
                <w:rFonts w:ascii="Times New Roman" w:hAnsi="Times New Roman" w:cs="Times New Roman"/>
                <w:sz w:val="32"/>
                <w:szCs w:val="32"/>
              </w:rPr>
            </w:pPr>
            <w:r w:rsidRPr="000C1E4C">
              <w:rPr>
                <w:rFonts w:ascii="Times New Roman" w:hAnsi="Times New Roman" w:cs="Times New Roman"/>
                <w:sz w:val="32"/>
                <w:szCs w:val="32"/>
              </w:rPr>
              <w:t>14</w:t>
            </w:r>
          </w:p>
        </w:tc>
        <w:tc>
          <w:tcPr>
            <w:tcW w:w="2835" w:type="dxa"/>
          </w:tcPr>
          <w:p w:rsidR="00BB1931" w:rsidRPr="000C1E4C" w:rsidRDefault="00BB1931" w:rsidP="00DB790D">
            <w:pPr>
              <w:spacing w:line="276" w:lineRule="auto"/>
              <w:jc w:val="both"/>
              <w:rPr>
                <w:rFonts w:ascii="Times New Roman" w:hAnsi="Times New Roman" w:cs="Times New Roman"/>
                <w:sz w:val="48"/>
                <w:szCs w:val="48"/>
              </w:rPr>
            </w:pPr>
          </w:p>
        </w:tc>
        <w:tc>
          <w:tcPr>
            <w:tcW w:w="6204" w:type="dxa"/>
          </w:tcPr>
          <w:p w:rsidR="00BB1931" w:rsidRPr="000C1E4C" w:rsidRDefault="00BB1931" w:rsidP="00DB790D">
            <w:pPr>
              <w:spacing w:line="276" w:lineRule="auto"/>
              <w:jc w:val="both"/>
              <w:rPr>
                <w:rFonts w:ascii="Times New Roman" w:hAnsi="Times New Roman" w:cs="Times New Roman"/>
                <w:sz w:val="48"/>
                <w:szCs w:val="48"/>
              </w:rPr>
            </w:pPr>
          </w:p>
        </w:tc>
      </w:tr>
    </w:tbl>
    <w:p w:rsidR="00BB1931" w:rsidRPr="000C1E4C" w:rsidRDefault="00BB1931" w:rsidP="00BB1931">
      <w:pPr>
        <w:jc w:val="both"/>
        <w:rPr>
          <w:rFonts w:ascii="Times New Roman" w:hAnsi="Times New Roman" w:cs="Times New Roman"/>
          <w:sz w:val="28"/>
          <w:szCs w:val="28"/>
        </w:rPr>
      </w:pPr>
    </w:p>
    <w:p w:rsidR="00BB1931" w:rsidRPr="000C1E4C" w:rsidRDefault="00BB1931" w:rsidP="00BB1931">
      <w:pPr>
        <w:ind w:left="7920" w:hanging="7920"/>
        <w:rPr>
          <w:rFonts w:ascii="Times New Roman" w:hAnsi="Times New Roman" w:cs="Times New Roman"/>
          <w:sz w:val="28"/>
        </w:rPr>
      </w:pPr>
      <w:r w:rsidRPr="000C1E4C">
        <w:rPr>
          <w:rFonts w:ascii="Times New Roman" w:hAnsi="Times New Roman" w:cs="Times New Roman"/>
          <w:sz w:val="28"/>
        </w:rPr>
        <w:t>Самоконтроль_________________________________</w:t>
      </w: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     </w:t>
      </w:r>
    </w:p>
    <w:p w:rsidR="00BB1931" w:rsidRPr="000C1E4C" w:rsidRDefault="00BB1931" w:rsidP="00BB1931">
      <w:pPr>
        <w:pStyle w:val="1"/>
        <w:rPr>
          <w:sz w:val="28"/>
        </w:rPr>
      </w:pPr>
      <w:r w:rsidRPr="000C1E4C">
        <w:rPr>
          <w:sz w:val="28"/>
        </w:rPr>
        <w:t>Дата  выполнения  работы  ______________________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Студент________________ _____</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sz w:val="28"/>
        </w:rPr>
      </w:pPr>
      <w:r w:rsidRPr="000C1E4C">
        <w:rPr>
          <w:rFonts w:ascii="Times New Roman" w:hAnsi="Times New Roman" w:cs="Times New Roman"/>
          <w:sz w:val="28"/>
        </w:rPr>
        <w:t xml:space="preserve">Уровень  усвоения____________                                  </w:t>
      </w:r>
    </w:p>
    <w:p w:rsidR="00BB1931" w:rsidRPr="000C1E4C" w:rsidRDefault="00BB1931" w:rsidP="00BB1931">
      <w:pPr>
        <w:rPr>
          <w:rFonts w:ascii="Times New Roman" w:hAnsi="Times New Roman" w:cs="Times New Roman"/>
          <w:sz w:val="28"/>
        </w:rPr>
      </w:pPr>
    </w:p>
    <w:p w:rsidR="00BB1931" w:rsidRPr="000C1E4C" w:rsidRDefault="00BB1931" w:rsidP="00BB1931">
      <w:pPr>
        <w:rPr>
          <w:rFonts w:ascii="Times New Roman" w:hAnsi="Times New Roman" w:cs="Times New Roman"/>
          <w:b/>
          <w:sz w:val="36"/>
          <w:u w:val="single"/>
        </w:rPr>
      </w:pPr>
      <w:r w:rsidRPr="000C1E4C">
        <w:rPr>
          <w:rFonts w:ascii="Times New Roman" w:hAnsi="Times New Roman" w:cs="Times New Roman"/>
          <w:sz w:val="28"/>
        </w:rPr>
        <w:t>Преподаватель: _______________</w:t>
      </w:r>
    </w:p>
    <w:p w:rsidR="00BB1931" w:rsidRPr="000C1E4C" w:rsidRDefault="00BB1931" w:rsidP="00BB1931">
      <w:pPr>
        <w:ind w:left="982"/>
        <w:jc w:val="both"/>
        <w:rPr>
          <w:rFonts w:ascii="Times New Roman" w:hAnsi="Times New Roman" w:cs="Times New Roman"/>
          <w:sz w:val="24"/>
        </w:rPr>
      </w:pPr>
    </w:p>
    <w:p w:rsidR="000C1E4C" w:rsidRPr="000C1E4C" w:rsidRDefault="000C1E4C" w:rsidP="000C1E4C">
      <w:pPr>
        <w:pStyle w:val="a7"/>
        <w:spacing w:line="276" w:lineRule="auto"/>
        <w:rPr>
          <w:sz w:val="28"/>
          <w:szCs w:val="28"/>
          <w:u w:val="single"/>
        </w:rPr>
      </w:pPr>
      <w:r w:rsidRPr="000C1E4C">
        <w:rPr>
          <w:sz w:val="28"/>
          <w:szCs w:val="28"/>
          <w:u w:val="single"/>
        </w:rPr>
        <w:lastRenderedPageBreak/>
        <w:t>Карта  допуска  к  практической  работе  № 1</w:t>
      </w:r>
    </w:p>
    <w:p w:rsidR="000C1E4C" w:rsidRPr="000C1E4C" w:rsidRDefault="000C1E4C" w:rsidP="000C1E4C">
      <w:pPr>
        <w:pStyle w:val="a7"/>
        <w:spacing w:line="276" w:lineRule="auto"/>
        <w:rPr>
          <w:sz w:val="28"/>
          <w:szCs w:val="28"/>
        </w:rPr>
      </w:pPr>
    </w:p>
    <w:p w:rsidR="000C1E4C" w:rsidRPr="000C1E4C" w:rsidRDefault="000C1E4C" w:rsidP="000C1E4C">
      <w:pPr>
        <w:pStyle w:val="a7"/>
        <w:numPr>
          <w:ilvl w:val="0"/>
          <w:numId w:val="33"/>
        </w:numPr>
        <w:spacing w:line="276" w:lineRule="auto"/>
        <w:rPr>
          <w:sz w:val="28"/>
          <w:szCs w:val="28"/>
        </w:rPr>
      </w:pPr>
      <w:r w:rsidRPr="000C1E4C">
        <w:rPr>
          <w:sz w:val="28"/>
          <w:szCs w:val="28"/>
        </w:rPr>
        <w:t>Какие линии на диаграмме «Ғе -Ғе</w:t>
      </w:r>
      <w:r w:rsidRPr="000C1E4C">
        <w:rPr>
          <w:sz w:val="28"/>
          <w:szCs w:val="28"/>
          <w:vertAlign w:val="subscript"/>
        </w:rPr>
        <w:t>3</w:t>
      </w:r>
      <w:r w:rsidRPr="000C1E4C">
        <w:rPr>
          <w:sz w:val="28"/>
          <w:szCs w:val="28"/>
        </w:rPr>
        <w:t>С» называются……..:?</w:t>
      </w:r>
    </w:p>
    <w:p w:rsidR="000C1E4C" w:rsidRPr="000C1E4C" w:rsidRDefault="000C1E4C" w:rsidP="000C1E4C">
      <w:pPr>
        <w:pStyle w:val="a7"/>
        <w:spacing w:line="276" w:lineRule="auto"/>
        <w:rPr>
          <w:sz w:val="28"/>
          <w:szCs w:val="28"/>
        </w:rPr>
      </w:pPr>
      <w:r w:rsidRPr="000C1E4C">
        <w:rPr>
          <w:sz w:val="28"/>
          <w:szCs w:val="28"/>
        </w:rPr>
        <w:t>солидус______________________________________________________________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ликвидус_____________________________________________________________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эвтектического превращения_____________________________________________</w:t>
      </w:r>
    </w:p>
    <w:p w:rsidR="000C1E4C" w:rsidRPr="000C1E4C" w:rsidRDefault="000C1E4C" w:rsidP="000C1E4C">
      <w:pPr>
        <w:pStyle w:val="a7"/>
        <w:spacing w:line="276" w:lineRule="auto"/>
        <w:rPr>
          <w:sz w:val="28"/>
          <w:szCs w:val="28"/>
        </w:rPr>
      </w:pPr>
      <w:proofErr w:type="spellStart"/>
      <w:r w:rsidRPr="000C1E4C">
        <w:rPr>
          <w:sz w:val="28"/>
          <w:szCs w:val="28"/>
        </w:rPr>
        <w:t>эвтектоидного</w:t>
      </w:r>
      <w:proofErr w:type="spellEnd"/>
      <w:r w:rsidRPr="000C1E4C">
        <w:rPr>
          <w:sz w:val="28"/>
          <w:szCs w:val="28"/>
        </w:rPr>
        <w:t xml:space="preserve"> превращения______________________________________________</w:t>
      </w:r>
    </w:p>
    <w:p w:rsidR="000C1E4C" w:rsidRPr="000C1E4C" w:rsidRDefault="000C1E4C" w:rsidP="000C1E4C">
      <w:pPr>
        <w:pStyle w:val="a7"/>
        <w:numPr>
          <w:ilvl w:val="0"/>
          <w:numId w:val="33"/>
        </w:numPr>
        <w:spacing w:line="276" w:lineRule="auto"/>
        <w:rPr>
          <w:sz w:val="28"/>
          <w:szCs w:val="28"/>
        </w:rPr>
      </w:pPr>
      <w:r w:rsidRPr="000C1E4C">
        <w:rPr>
          <w:sz w:val="28"/>
          <w:szCs w:val="28"/>
        </w:rPr>
        <w:t>Что такое……?</w:t>
      </w:r>
    </w:p>
    <w:p w:rsidR="000C1E4C" w:rsidRPr="000C1E4C" w:rsidRDefault="000C1E4C" w:rsidP="000C1E4C">
      <w:pPr>
        <w:pStyle w:val="a7"/>
        <w:spacing w:line="276" w:lineRule="auto"/>
        <w:rPr>
          <w:sz w:val="28"/>
          <w:szCs w:val="28"/>
        </w:rPr>
      </w:pPr>
      <w:r w:rsidRPr="000C1E4C">
        <w:rPr>
          <w:sz w:val="28"/>
          <w:szCs w:val="28"/>
        </w:rPr>
        <w:t>феррит_________________________________________________________________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 xml:space="preserve">    аустенит_______________________________________________________________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 xml:space="preserve">    перлит_________________________________________________________________ </w:t>
      </w:r>
    </w:p>
    <w:p w:rsidR="000C1E4C" w:rsidRPr="000C1E4C" w:rsidRDefault="000C1E4C" w:rsidP="000C1E4C">
      <w:pPr>
        <w:pStyle w:val="a7"/>
        <w:spacing w:line="276" w:lineRule="auto"/>
        <w:rPr>
          <w:sz w:val="28"/>
          <w:szCs w:val="28"/>
        </w:rPr>
      </w:pPr>
      <w:r w:rsidRPr="000C1E4C">
        <w:rPr>
          <w:sz w:val="28"/>
          <w:szCs w:val="28"/>
        </w:rPr>
        <w:t xml:space="preserve">    цементит_______________________________________________________________  </w:t>
      </w:r>
    </w:p>
    <w:p w:rsidR="000C1E4C" w:rsidRPr="000C1E4C" w:rsidRDefault="000C1E4C" w:rsidP="000C1E4C">
      <w:pPr>
        <w:pStyle w:val="a7"/>
        <w:spacing w:line="276" w:lineRule="auto"/>
        <w:rPr>
          <w:sz w:val="28"/>
          <w:szCs w:val="28"/>
        </w:rPr>
      </w:pPr>
      <w:r w:rsidRPr="000C1E4C">
        <w:rPr>
          <w:sz w:val="28"/>
          <w:szCs w:val="28"/>
        </w:rPr>
        <w:t xml:space="preserve">    ледебурит______________________________________________________________</w:t>
      </w:r>
      <w:r w:rsidRPr="000C1E4C">
        <w:rPr>
          <w:sz w:val="28"/>
          <w:szCs w:val="28"/>
        </w:rPr>
        <w:br/>
        <w:t xml:space="preserve">   3.  В каких условиях выде</w:t>
      </w:r>
      <w:r w:rsidRPr="000C1E4C">
        <w:rPr>
          <w:sz w:val="28"/>
          <w:szCs w:val="28"/>
        </w:rPr>
        <w:softHyphen/>
        <w:t xml:space="preserve">ляется первичный, вторичный цементит? </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w:t>
      </w:r>
    </w:p>
    <w:p w:rsidR="000C1E4C" w:rsidRPr="000C1E4C" w:rsidRDefault="000C1E4C" w:rsidP="000C1E4C">
      <w:pPr>
        <w:pStyle w:val="a7"/>
        <w:numPr>
          <w:ilvl w:val="0"/>
          <w:numId w:val="34"/>
        </w:numPr>
        <w:spacing w:line="276" w:lineRule="auto"/>
        <w:rPr>
          <w:sz w:val="28"/>
          <w:szCs w:val="28"/>
        </w:rPr>
      </w:pPr>
      <w:r w:rsidRPr="000C1E4C">
        <w:rPr>
          <w:sz w:val="28"/>
          <w:szCs w:val="28"/>
        </w:rPr>
        <w:t>Каково строе</w:t>
      </w:r>
      <w:r w:rsidRPr="000C1E4C">
        <w:rPr>
          <w:sz w:val="28"/>
          <w:szCs w:val="28"/>
        </w:rPr>
        <w:softHyphen/>
        <w:t>ние ледебурита при комнатной температуре и немного ниже эвтектической температуры 1147</w:t>
      </w:r>
      <w:proofErr w:type="gramStart"/>
      <w:r w:rsidRPr="000C1E4C">
        <w:rPr>
          <w:sz w:val="28"/>
          <w:szCs w:val="28"/>
        </w:rPr>
        <w:t>°С</w:t>
      </w:r>
      <w:proofErr w:type="gramEnd"/>
      <w:r w:rsidRPr="000C1E4C">
        <w:rPr>
          <w:sz w:val="28"/>
          <w:szCs w:val="28"/>
        </w:rPr>
        <w:t>?</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numPr>
          <w:ilvl w:val="0"/>
          <w:numId w:val="34"/>
        </w:numPr>
        <w:spacing w:line="276" w:lineRule="auto"/>
        <w:rPr>
          <w:sz w:val="28"/>
          <w:szCs w:val="28"/>
        </w:rPr>
      </w:pPr>
      <w:r w:rsidRPr="000C1E4C">
        <w:rPr>
          <w:sz w:val="28"/>
          <w:szCs w:val="28"/>
        </w:rPr>
        <w:t xml:space="preserve">Что </w:t>
      </w:r>
      <w:proofErr w:type="gramStart"/>
      <w:r w:rsidRPr="000C1E4C">
        <w:rPr>
          <w:sz w:val="28"/>
          <w:szCs w:val="28"/>
        </w:rPr>
        <w:t>из себя  представляют</w:t>
      </w:r>
      <w:proofErr w:type="gramEnd"/>
      <w:r w:rsidRPr="000C1E4C">
        <w:rPr>
          <w:sz w:val="28"/>
          <w:szCs w:val="28"/>
        </w:rPr>
        <w:t xml:space="preserve"> структуры: перлит, ледебурит?</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numPr>
          <w:ilvl w:val="0"/>
          <w:numId w:val="35"/>
        </w:numPr>
        <w:spacing w:line="276" w:lineRule="auto"/>
        <w:rPr>
          <w:sz w:val="28"/>
          <w:szCs w:val="28"/>
        </w:rPr>
      </w:pPr>
      <w:r w:rsidRPr="000C1E4C">
        <w:rPr>
          <w:sz w:val="28"/>
          <w:szCs w:val="28"/>
        </w:rPr>
        <w:t>Как содержание цементита в структуре Ғе–С-х сплавов влияет на свойства сплавов?</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u w:val="single"/>
        </w:rPr>
        <w:t>Карта отчета к практической работе № 1</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r w:rsidRPr="000C1E4C">
        <w:rPr>
          <w:sz w:val="28"/>
          <w:szCs w:val="28"/>
        </w:rPr>
        <w:t>Построение кривых охлаждения для сплавов диаграммы «Ғе -Ғе</w:t>
      </w:r>
      <w:r w:rsidRPr="000C1E4C">
        <w:rPr>
          <w:sz w:val="28"/>
          <w:szCs w:val="28"/>
          <w:vertAlign w:val="subscript"/>
        </w:rPr>
        <w:t>3</w:t>
      </w:r>
      <w:r w:rsidRPr="000C1E4C">
        <w:rPr>
          <w:sz w:val="28"/>
          <w:szCs w:val="28"/>
        </w:rPr>
        <w:t>С»</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w:t>
      </w:r>
      <w:r w:rsidRPr="000C1E4C">
        <w:rPr>
          <w:sz w:val="28"/>
          <w:szCs w:val="28"/>
          <w:u w:val="single"/>
        </w:rPr>
        <w:t xml:space="preserve">Цель работы: </w:t>
      </w:r>
      <w:r w:rsidRPr="000C1E4C">
        <w:rPr>
          <w:sz w:val="28"/>
          <w:szCs w:val="28"/>
        </w:rPr>
        <w:t xml:space="preserve"> 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w:t>
      </w:r>
      <w:r w:rsidRPr="000C1E4C">
        <w:rPr>
          <w:sz w:val="28"/>
          <w:szCs w:val="28"/>
        </w:rPr>
        <w:lastRenderedPageBreak/>
        <w:t>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u w:val="single"/>
        </w:rPr>
        <w:t xml:space="preserve">Задание: </w:t>
      </w:r>
      <w:r w:rsidRPr="000C1E4C">
        <w:rPr>
          <w:sz w:val="28"/>
          <w:szCs w:val="28"/>
        </w:rPr>
        <w:t>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sectPr w:rsidR="000C1E4C" w:rsidRPr="000C1E4C">
          <w:pgSz w:w="11906" w:h="16838"/>
          <w:pgMar w:top="709" w:right="424" w:bottom="567" w:left="1134" w:header="720" w:footer="720" w:gutter="0"/>
          <w:cols w:space="720"/>
        </w:sectPr>
      </w:pPr>
    </w:p>
    <w:p w:rsidR="000C1E4C" w:rsidRPr="000C1E4C" w:rsidRDefault="005569FA" w:rsidP="000C1E4C">
      <w:pPr>
        <w:pStyle w:val="a7"/>
        <w:spacing w:line="276" w:lineRule="auto"/>
        <w:rPr>
          <w:sz w:val="28"/>
          <w:szCs w:val="28"/>
        </w:rPr>
      </w:pPr>
      <w:r>
        <w:rPr>
          <w:sz w:val="28"/>
          <w:szCs w:val="28"/>
        </w:rPr>
        <w:lastRenderedPageBreak/>
        <w:pict>
          <v:line id="_x0000_s1394" style="position:absolute;left:0;text-align:left;flip:y;z-index:252004352;mso-wrap-edited:f" from="447.3pt,35.55pt" to="447.3pt,468.65pt" wrapcoords="0 0 0 20365 0 20776 0 21563 0 21563 0 21563 0 21001 0 20776 0 20365 0 0 0 0" o:allowincell="f" strokeweight="4.5pt">
            <v:stroke endarrow="block" linestyle="thinThick"/>
            <w10:wrap type="tight"/>
          </v:line>
        </w:pict>
      </w:r>
      <w:r>
        <w:rPr>
          <w:sz w:val="28"/>
          <w:szCs w:val="28"/>
        </w:rPr>
        <w:pict>
          <v:line id="_x0000_s1393" style="position:absolute;left:0;text-align:left;z-index:252003328;mso-wrap-edited:f" from="447.3pt,468.65pt" to="710pt,468.65pt" wrapcoords="20119 0 -62 0 -62 0 20119 0 20119 0 20366 0 20427 0 20983 0 21662 0 21538 0 20427 0 20119 0" o:allowincell="f" strokeweight="4.5pt">
            <v:stroke endarrow="block" linestyle="thinThick"/>
            <w10:wrap type="tight"/>
          </v:line>
        </w:pict>
      </w:r>
      <w:r>
        <w:rPr>
          <w:sz w:val="28"/>
          <w:szCs w:val="28"/>
        </w:rPr>
        <w:pict>
          <v:line id="_x0000_s1387" style="position:absolute;left:0;text-align:left;flip:y;z-index:251997184;mso-wrap-edited:f" from="149.1pt,35.55pt" to="149.1pt,468.65pt" wrapcoords="0 0 0 21563 0 21563 0 0 0 0" o:allowincell="f">
            <w10:wrap type="tight"/>
          </v:line>
        </w:pict>
      </w:r>
      <w:r>
        <w:rPr>
          <w:sz w:val="28"/>
          <w:szCs w:val="28"/>
        </w:rPr>
        <w:pict>
          <v:line id="_x0000_s1386" style="position:absolute;left:0;text-align:left;z-index:251996160;mso-wrap-edited:f" from="106.5pt,35.55pt" to="106.5pt,468.65pt" wrapcoords="0 0 0 21563 0 21563 0 0 0 0" o:allowincell="f">
            <w10:wrap type="tight"/>
          </v:line>
        </w:pict>
      </w:r>
      <w:r>
        <w:rPr>
          <w:sz w:val="28"/>
          <w:szCs w:val="28"/>
        </w:rPr>
        <w:pict>
          <v:line id="_x0000_s1388" style="position:absolute;left:0;text-align:left;z-index:251998208;mso-wrap-edited:f" from="191.7pt,35.55pt" to="191.7pt,468.65pt" wrapcoords="0 0 0 21563 0 21563 0 0 0 0" o:allowincell="f">
            <w10:wrap type="tight"/>
          </v:line>
        </w:pict>
      </w:r>
      <w:r>
        <w:rPr>
          <w:sz w:val="28"/>
          <w:szCs w:val="28"/>
        </w:rPr>
        <w:pict>
          <v:line id="_x0000_s1389" style="position:absolute;left:0;text-align:left;flip:y;z-index:251999232;mso-wrap-edited:f" from="234.3pt,35.55pt" to="234.3pt,468.65pt" wrapcoords="0 0 0 21563 0 21563 0 0 0 0" o:allowincell="f">
            <w10:wrap type="tight"/>
          </v:line>
        </w:pict>
      </w:r>
      <w:r>
        <w:rPr>
          <w:sz w:val="28"/>
          <w:szCs w:val="28"/>
        </w:rPr>
        <w:pict>
          <v:line id="_x0000_s1390" style="position:absolute;left:0;text-align:left;z-index:252000256;mso-wrap-edited:f" from="276.9pt,35.55pt" to="276.9pt,468.65pt" wrapcoords="0 0 0 21563 0 21563 0 0 0 0" o:allowincell="f">
            <w10:wrap type="tight"/>
          </v:line>
        </w:pict>
      </w:r>
      <w:r>
        <w:rPr>
          <w:sz w:val="28"/>
          <w:szCs w:val="28"/>
        </w:rPr>
        <w:pict>
          <v:line id="_x0000_s1392" style="position:absolute;left:0;text-align:left;z-index:252002304;mso-wrap-edited:f" from="319.5pt,35.55pt" to="319.5pt,468.65pt" wrapcoords="0 0 0 21563 0 21563 0 0 0 0" o:allowincell="f">
            <w10:wrap type="tight"/>
          </v:line>
        </w:pict>
      </w:r>
      <w:r>
        <w:rPr>
          <w:sz w:val="28"/>
          <w:szCs w:val="28"/>
        </w:rPr>
        <w:pict>
          <v:line id="_x0000_s1391" style="position:absolute;left:0;text-align:left;flip:y;z-index:252001280;mso-wrap-edited:f" from="362.1pt,35.55pt" to="362.1pt,468.65pt" wrapcoords="0 0 0 21563 0 21563 0 0 0 0" o:allowincell="f">
            <w10:wrap type="tight"/>
          </v:line>
        </w:pict>
      </w:r>
      <w:r>
        <w:rPr>
          <w:sz w:val="28"/>
          <w:szCs w:val="28"/>
        </w:rPr>
        <w:pict>
          <v:line id="_x0000_s1379" style="position:absolute;left:0;text-align:left;z-index:251988992;mso-wrap-edited:f" from="56.8pt,71.05pt" to="404.7pt,71.05pt" wrapcoords="-47 0 -47 0 21647 0 21647 0 -47 0" o:allowincell="f">
            <w10:wrap type="tight"/>
          </v:line>
        </w:pict>
      </w:r>
      <w:r>
        <w:rPr>
          <w:sz w:val="28"/>
          <w:szCs w:val="28"/>
        </w:rPr>
        <w:pict>
          <v:line id="_x0000_s1380" style="position:absolute;left:0;text-align:left;z-index:251990016;mso-wrap-edited:f" from="56.8pt,113.65pt" to="404.7pt,113.65pt" wrapcoords="-47 0 -47 0 21647 0 21647 0 -47 0" o:allowincell="f">
            <w10:wrap type="tight"/>
          </v:line>
        </w:pict>
      </w:r>
      <w:r>
        <w:rPr>
          <w:sz w:val="28"/>
          <w:szCs w:val="28"/>
        </w:rPr>
        <w:pict>
          <v:line id="_x0000_s1381" style="position:absolute;left:0;text-align:left;z-index:251991040;mso-wrap-edited:f" from="56.8pt,149.15pt" to="404.7pt,149.15pt" wrapcoords="-47 0 -47 0 21647 0 21647 0 -47 0" o:allowincell="f">
            <w10:wrap type="tight"/>
          </v:line>
        </w:pict>
      </w:r>
      <w:r>
        <w:rPr>
          <w:sz w:val="28"/>
          <w:szCs w:val="28"/>
        </w:rPr>
        <w:pict>
          <v:line id="_x0000_s1382" style="position:absolute;left:0;text-align:left;z-index:251992064;mso-wrap-edited:f" from="56.8pt,191.75pt" to="404.7pt,191.75pt" wrapcoords="-47 0 -47 0 21647 0 21647 0 -47 0" o:allowincell="f">
            <w10:wrap type="tight"/>
          </v:line>
        </w:pict>
      </w:r>
      <w:r>
        <w:rPr>
          <w:sz w:val="28"/>
          <w:szCs w:val="28"/>
        </w:rPr>
        <w:pict>
          <v:line id="_x0000_s1383" style="position:absolute;left:0;text-align:left;z-index:251993088;mso-wrap-edited:f" from="56.8pt,234.35pt" to="404.7pt,234.35pt" wrapcoords="-47 0 -47 0 21647 0 21647 0 -47 0" o:allowincell="f">
            <w10:wrap type="tight"/>
          </v:line>
        </w:pict>
      </w:r>
      <w:r>
        <w:rPr>
          <w:sz w:val="28"/>
          <w:szCs w:val="28"/>
        </w:rPr>
        <w:pict>
          <v:line id="_x0000_s1384" style="position:absolute;left:0;text-align:left;z-index:251994112;mso-wrap-edited:f" from="56.8pt,276.95pt" to="404.7pt,276.95pt" wrapcoords="-47 0 -47 0 21647 0 21647 0 -47 0" o:allowincell="f">
            <w10:wrap type="tight"/>
          </v:line>
        </w:pict>
      </w:r>
      <w:r>
        <w:rPr>
          <w:sz w:val="28"/>
          <w:szCs w:val="28"/>
        </w:rPr>
        <w:pict>
          <v:line id="_x0000_s1385" style="position:absolute;left:0;text-align:left;z-index:251995136;mso-wrap-edited:f" from="56.8pt,319.55pt" to="404.7pt,319.55pt" wrapcoords="-47 0 -47 0 21647 0 21647 0 -47 0" o:allowincell="f">
            <w10:wrap type="tight"/>
          </v:line>
        </w:pict>
      </w:r>
      <w:r>
        <w:rPr>
          <w:sz w:val="28"/>
          <w:szCs w:val="28"/>
        </w:rPr>
        <w:pict>
          <v:line id="_x0000_s1378" style="position:absolute;left:0;text-align:left;z-index:251987968;mso-wrap-edited:f" from="56.8pt,355.05pt" to="404.7pt,355.05pt" wrapcoords="-47 0 -47 0 21647 0 21647 0 -47 0" o:allowincell="f">
            <w10:wrap type="tight"/>
          </v:line>
        </w:pict>
      </w:r>
      <w:r>
        <w:rPr>
          <w:sz w:val="28"/>
          <w:szCs w:val="28"/>
        </w:rPr>
        <w:pict>
          <v:line id="_x0000_s1377" style="position:absolute;left:0;text-align:left;flip:x;z-index:251986944;mso-wrap-edited:f" from="56.8pt,397.65pt" to="404.7pt,397.65pt" wrapcoords="-47 0 -47 0 21647 0 21647 0 -47 0" o:allowincell="f">
            <w10:wrap type="tight"/>
          </v:line>
        </w:pict>
      </w:r>
      <w:r>
        <w:rPr>
          <w:sz w:val="28"/>
          <w:szCs w:val="28"/>
        </w:rPr>
        <w:pict>
          <v:line id="_x0000_s1376" style="position:absolute;left:0;text-align:left;z-index:251985920;mso-wrap-edited:f" from="56.8pt,433.15pt" to="404.7pt,433.15pt" wrapcoords="-47 0 -47 0 21647 0 21647 0 -47 0" o:allowincell="f">
            <w10:wrap type="tight"/>
          </v:line>
        </w:pict>
      </w:r>
      <w:r>
        <w:rPr>
          <w:sz w:val="28"/>
          <w:szCs w:val="28"/>
        </w:rPr>
        <w:pict>
          <v:line id="_x0000_s1375" style="position:absolute;left:0;text-align:left;flip:x;z-index:251984896;mso-wrap-edited:f" from="56.8pt,35.55pt" to="404.7pt,35.55pt" wrapcoords="-47 0 -47 0 21647 0 21647 0 -47 0" o:allowincell="f" strokeweight=".25pt">
            <w10:wrap type="tight"/>
          </v:line>
        </w:pict>
      </w:r>
      <w:r>
        <w:rPr>
          <w:sz w:val="28"/>
          <w:szCs w:val="28"/>
        </w:rPr>
        <w:pict>
          <v:line id="_x0000_s1374" style="position:absolute;left:0;text-align:left;flip:y;z-index:251983872;mso-wrap-edited:f" from="404.7pt,35.55pt" to="404.7pt,468.65pt" wrapcoords="0 0 0 21563 0 21563 0 0 0 0" o:allowincell="f" strokeweight=".25pt">
            <w10:wrap type="tight"/>
          </v:line>
        </w:pict>
      </w:r>
      <w:r>
        <w:rPr>
          <w:sz w:val="28"/>
          <w:szCs w:val="28"/>
        </w:rPr>
        <w:pict>
          <v:line id="_x0000_s1373" style="position:absolute;left:0;text-align:left;z-index:251982848;mso-wrap-edited:f" from="56.8pt,468.65pt" to="418.9pt,468.65pt" wrapcoords="20527 0 -45 0 -45 0 20527 0 20527 0 20706 0 20750 0 21153 0 21645 0 21555 0 20750 0 20527 0" o:allowincell="f" strokeweight="4.5pt">
            <v:stroke endarrow="block" linestyle="thinThick"/>
            <w10:wrap type="tight"/>
          </v:line>
        </w:pict>
      </w:r>
      <w:r>
        <w:rPr>
          <w:sz w:val="28"/>
          <w:szCs w:val="28"/>
        </w:rPr>
        <w:pict>
          <v:line id="_x0000_s1372" style="position:absolute;left:0;text-align:left;flip:y;z-index:251981824;mso-wrap-edited:f" from="56.8pt,14.25pt" to="56.8pt,468.65pt" wrapcoords="0 0 0 20531 0 20816 0 21101 0 21564 0 21564 0 21564 0 21564 0 21101 0 20994 0 20816 0 20531 0 0 0 0" o:allowincell="f" strokeweight="4.5pt">
            <v:stroke endarrow="block" linestyle="thinThick"/>
            <w10:wrap type="tight"/>
          </v:line>
        </w:pict>
      </w:r>
      <w:r w:rsidR="000C1E4C" w:rsidRPr="000C1E4C">
        <w:rPr>
          <w:sz w:val="28"/>
          <w:szCs w:val="28"/>
        </w:rPr>
        <w:t xml:space="preserve">                                     Диаграмма  «</w:t>
      </w:r>
      <w:r w:rsidR="000C1E4C" w:rsidRPr="000C1E4C">
        <w:rPr>
          <w:sz w:val="28"/>
          <w:szCs w:val="28"/>
          <w:lang w:val="en-US"/>
        </w:rPr>
        <w:t>Fe</w:t>
      </w:r>
      <w:r w:rsidR="000C1E4C" w:rsidRPr="000C1E4C">
        <w:rPr>
          <w:sz w:val="28"/>
          <w:szCs w:val="28"/>
        </w:rPr>
        <w:t xml:space="preserve"> – </w:t>
      </w:r>
      <w:r w:rsidR="000C1E4C" w:rsidRPr="000C1E4C">
        <w:rPr>
          <w:sz w:val="28"/>
          <w:szCs w:val="28"/>
          <w:lang w:val="en-US"/>
        </w:rPr>
        <w:t>Fe</w:t>
      </w:r>
      <w:r w:rsidR="000C1E4C" w:rsidRPr="000C1E4C">
        <w:rPr>
          <w:sz w:val="28"/>
          <w:szCs w:val="28"/>
          <w:vertAlign w:val="subscript"/>
        </w:rPr>
        <w:t>3</w:t>
      </w:r>
      <w:r w:rsidR="000C1E4C" w:rsidRPr="000C1E4C">
        <w:rPr>
          <w:sz w:val="28"/>
          <w:szCs w:val="28"/>
          <w:lang w:val="en-US"/>
        </w:rPr>
        <w:t>C</w:t>
      </w:r>
      <w:r w:rsidR="000C1E4C" w:rsidRPr="000C1E4C">
        <w:rPr>
          <w:sz w:val="28"/>
          <w:szCs w:val="28"/>
        </w:rPr>
        <w:t>»                                                           Кривая охлаждения</w:t>
      </w:r>
    </w:p>
    <w:p w:rsidR="000C1E4C" w:rsidRPr="000C1E4C" w:rsidRDefault="000C1E4C" w:rsidP="000C1E4C">
      <w:pPr>
        <w:pStyle w:val="a7"/>
        <w:spacing w:line="276" w:lineRule="auto"/>
        <w:rPr>
          <w:sz w:val="28"/>
          <w:szCs w:val="28"/>
        </w:rPr>
      </w:pPr>
      <w:r w:rsidRPr="000C1E4C">
        <w:rPr>
          <w:sz w:val="28"/>
          <w:szCs w:val="28"/>
        </w:rPr>
        <w:t xml:space="preserve">                   Т</w:t>
      </w:r>
      <w:proofErr w:type="gramStart"/>
      <w:r w:rsidRPr="000C1E4C">
        <w:rPr>
          <w:sz w:val="28"/>
          <w:szCs w:val="28"/>
        </w:rPr>
        <w:t>,С</w:t>
      </w:r>
      <w:proofErr w:type="gramEnd"/>
      <w:r w:rsidRPr="000C1E4C">
        <w:rPr>
          <w:sz w:val="28"/>
          <w:szCs w:val="28"/>
          <w:vertAlign w:val="superscript"/>
        </w:rPr>
        <w:t>0</w:t>
      </w:r>
      <w:r w:rsidRPr="000C1E4C">
        <w:rPr>
          <w:sz w:val="28"/>
          <w:szCs w:val="28"/>
        </w:rPr>
        <w:t xml:space="preserve">                                                                               </w:t>
      </w:r>
      <w:proofErr w:type="spellStart"/>
      <w:r w:rsidRPr="000C1E4C">
        <w:rPr>
          <w:sz w:val="28"/>
          <w:szCs w:val="28"/>
        </w:rPr>
        <w:t>Т,С</w:t>
      </w:r>
      <w:r w:rsidRPr="000C1E4C">
        <w:rPr>
          <w:sz w:val="28"/>
          <w:szCs w:val="28"/>
          <w:vertAlign w:val="superscript"/>
        </w:rPr>
        <w:t>0</w:t>
      </w:r>
      <w:proofErr w:type="spellEnd"/>
      <w:r w:rsidRPr="000C1E4C">
        <w:rPr>
          <w:sz w:val="28"/>
          <w:szCs w:val="28"/>
        </w:rPr>
        <w:t xml:space="preserve">        сплав 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sectPr w:rsidR="000C1E4C" w:rsidRPr="000C1E4C">
          <w:pgSz w:w="16840" w:h="11907" w:orient="landscape"/>
          <w:pgMar w:top="851" w:right="1134" w:bottom="1134" w:left="1134" w:header="720" w:footer="720" w:gutter="0"/>
          <w:cols w:space="720"/>
        </w:sectPr>
      </w:pPr>
    </w:p>
    <w:p w:rsidR="000C1E4C" w:rsidRPr="000C1E4C" w:rsidRDefault="000C1E4C" w:rsidP="000C1E4C">
      <w:pPr>
        <w:pStyle w:val="a7"/>
        <w:spacing w:line="276" w:lineRule="auto"/>
        <w:rPr>
          <w:sz w:val="28"/>
          <w:szCs w:val="28"/>
        </w:rPr>
      </w:pPr>
      <w:r w:rsidRPr="000C1E4C">
        <w:rPr>
          <w:sz w:val="28"/>
          <w:szCs w:val="28"/>
        </w:rPr>
        <w:lastRenderedPageBreak/>
        <w:t>Анализ структурных составляющих:</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Самоконтроль_________________________________</w:t>
      </w:r>
    </w:p>
    <w:p w:rsidR="000C1E4C" w:rsidRPr="005F5527" w:rsidRDefault="000C1E4C" w:rsidP="005F5527">
      <w:pPr>
        <w:pStyle w:val="a7"/>
        <w:spacing w:line="276" w:lineRule="auto"/>
        <w:jc w:val="left"/>
        <w:rPr>
          <w:b w:val="0"/>
          <w:sz w:val="28"/>
          <w:szCs w:val="28"/>
        </w:rPr>
      </w:pPr>
      <w:r w:rsidRPr="005F5527">
        <w:rPr>
          <w:b w:val="0"/>
          <w:sz w:val="28"/>
          <w:szCs w:val="28"/>
        </w:rPr>
        <w:t xml:space="preserve">     </w:t>
      </w:r>
    </w:p>
    <w:p w:rsidR="000C1E4C" w:rsidRPr="005F5527" w:rsidRDefault="000C1E4C" w:rsidP="005F5527">
      <w:pPr>
        <w:pStyle w:val="a7"/>
        <w:spacing w:line="276" w:lineRule="auto"/>
        <w:jc w:val="left"/>
        <w:rPr>
          <w:b w:val="0"/>
          <w:sz w:val="28"/>
          <w:szCs w:val="28"/>
        </w:rPr>
      </w:pPr>
      <w:r w:rsidRPr="005F5527">
        <w:rPr>
          <w:b w:val="0"/>
          <w:sz w:val="28"/>
          <w:szCs w:val="28"/>
        </w:rPr>
        <w:t>Дата  выполнения  работы  ______________________</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Студент________________ _____</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 xml:space="preserve">Уровень  усвоения____________                                  </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u w:val="single"/>
        </w:rPr>
      </w:pPr>
      <w:r w:rsidRPr="005F5527">
        <w:rPr>
          <w:b w:val="0"/>
          <w:sz w:val="28"/>
          <w:szCs w:val="28"/>
        </w:rPr>
        <w:t>Преподаватель: 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t>Карта  допуска  к  практической  работе  № 2</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numPr>
          <w:ilvl w:val="0"/>
          <w:numId w:val="36"/>
        </w:numPr>
        <w:spacing w:line="276" w:lineRule="auto"/>
        <w:jc w:val="both"/>
        <w:rPr>
          <w:sz w:val="28"/>
          <w:szCs w:val="28"/>
        </w:rPr>
      </w:pPr>
      <w:r w:rsidRPr="000C1E4C">
        <w:rPr>
          <w:sz w:val="28"/>
          <w:szCs w:val="28"/>
        </w:rPr>
        <w:t xml:space="preserve">Какие требования предъявляются к </w:t>
      </w:r>
      <w:proofErr w:type="gramStart"/>
      <w:r w:rsidRPr="000C1E4C">
        <w:rPr>
          <w:sz w:val="28"/>
          <w:szCs w:val="28"/>
        </w:rPr>
        <w:t>деталям</w:t>
      </w:r>
      <w:proofErr w:type="gramEnd"/>
      <w:r w:rsidRPr="000C1E4C">
        <w:rPr>
          <w:sz w:val="28"/>
          <w:szCs w:val="28"/>
        </w:rPr>
        <w:t xml:space="preserve"> работающим, в условиях поверхностного износа?___________________________________________ 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 xml:space="preserve">Чем определяется выбор марки </w:t>
      </w:r>
      <w:proofErr w:type="spellStart"/>
      <w:r w:rsidRPr="000C1E4C">
        <w:rPr>
          <w:sz w:val="28"/>
          <w:szCs w:val="28"/>
        </w:rPr>
        <w:t>цементуемой</w:t>
      </w:r>
      <w:proofErr w:type="spellEnd"/>
      <w:r w:rsidRPr="000C1E4C">
        <w:rPr>
          <w:sz w:val="28"/>
          <w:szCs w:val="28"/>
        </w:rPr>
        <w:t xml:space="preserve"> стали для изделий раз</w:t>
      </w:r>
      <w:r w:rsidRPr="000C1E4C">
        <w:rPr>
          <w:sz w:val="28"/>
          <w:szCs w:val="28"/>
        </w:rPr>
        <w:softHyphen/>
        <w:t>личного назначения? _______________________________________________________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Чем определяется выбор марки улучшаемой стали для изделий различного назначения? ________________________________________________________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 xml:space="preserve">Каковы требования, предъявляемые к коррозионностойким сталям? </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Ка</w:t>
      </w:r>
      <w:r w:rsidRPr="000C1E4C">
        <w:rPr>
          <w:sz w:val="28"/>
          <w:szCs w:val="28"/>
        </w:rPr>
        <w:softHyphen/>
        <w:t xml:space="preserve">ковы требования, предъявляемые к жаростойким сталям? </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 xml:space="preserve">Каковы требования, предъявляемые к жаропрочным сталям? </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Каковы особенности титановых сплавов как конструкционного материала?</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Каковы особенности латуни как конструкционного материала?</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Каковы особенности бронзы как конструкционного материала</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numPr>
          <w:ilvl w:val="0"/>
          <w:numId w:val="36"/>
        </w:numPr>
        <w:spacing w:line="276" w:lineRule="auto"/>
        <w:jc w:val="both"/>
        <w:rPr>
          <w:sz w:val="28"/>
          <w:szCs w:val="28"/>
        </w:rPr>
      </w:pPr>
      <w:r w:rsidRPr="000C1E4C">
        <w:rPr>
          <w:sz w:val="28"/>
          <w:szCs w:val="28"/>
        </w:rPr>
        <w:t>Каковы особенности дуралюмина как конструкционного материала?</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u w:val="single"/>
        </w:rPr>
      </w:pPr>
      <w:r w:rsidRPr="000C1E4C">
        <w:rPr>
          <w:sz w:val="28"/>
          <w:szCs w:val="28"/>
          <w:u w:val="single"/>
        </w:rPr>
        <w:t xml:space="preserve"> Карта отчета к практической работе № 2</w:t>
      </w:r>
    </w:p>
    <w:p w:rsidR="000C1E4C" w:rsidRPr="000C1E4C" w:rsidRDefault="000C1E4C" w:rsidP="005F5527">
      <w:pPr>
        <w:pStyle w:val="a7"/>
        <w:spacing w:line="276" w:lineRule="auto"/>
        <w:jc w:val="both"/>
        <w:rPr>
          <w:sz w:val="28"/>
          <w:szCs w:val="28"/>
        </w:rPr>
      </w:pPr>
      <w:r w:rsidRPr="000C1E4C">
        <w:rPr>
          <w:sz w:val="28"/>
          <w:szCs w:val="28"/>
        </w:rPr>
        <w:t>Выбор марки материала для конкретной детали в зависимости от условий эксплуатации</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 xml:space="preserve"> </w:t>
      </w:r>
      <w:r w:rsidRPr="000C1E4C">
        <w:rPr>
          <w:sz w:val="28"/>
          <w:szCs w:val="28"/>
          <w:u w:val="single"/>
        </w:rPr>
        <w:t xml:space="preserve">Цель работы: </w:t>
      </w:r>
      <w:r w:rsidRPr="000C1E4C">
        <w:rPr>
          <w:sz w:val="28"/>
          <w:szCs w:val="28"/>
        </w:rPr>
        <w:t xml:space="preserve"> 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w:t>
      </w:r>
      <w:r w:rsidRPr="000C1E4C">
        <w:rPr>
          <w:sz w:val="28"/>
          <w:szCs w:val="28"/>
        </w:rPr>
        <w:lastRenderedPageBreak/>
        <w:t>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u w:val="single"/>
        </w:rPr>
        <w:t xml:space="preserve">Задание: </w:t>
      </w:r>
      <w:r w:rsidRPr="000C1E4C">
        <w:rPr>
          <w:sz w:val="28"/>
          <w:szCs w:val="28"/>
        </w:rPr>
        <w:t>___________________________________________________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u w:val="single"/>
        </w:rPr>
        <w:t xml:space="preserve">Условия эксплуатации детали  </w:t>
      </w:r>
      <w:r w:rsidRPr="000C1E4C">
        <w:rPr>
          <w:sz w:val="28"/>
          <w:szCs w:val="28"/>
        </w:rPr>
        <w:t xml:space="preserve"> 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u w:val="single"/>
        </w:rPr>
        <w:t xml:space="preserve">Выбор и характеристика материала: </w:t>
      </w:r>
      <w:r w:rsidRPr="000C1E4C">
        <w:rPr>
          <w:sz w:val="28"/>
          <w:szCs w:val="28"/>
        </w:rPr>
        <w:t xml:space="preserve"> 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lastRenderedPageBreak/>
        <w:t>Химический состав материала (Гост</w:t>
      </w:r>
      <w:proofErr w:type="gramStart"/>
      <w:r w:rsidRPr="000C1E4C">
        <w:rPr>
          <w:sz w:val="28"/>
          <w:szCs w:val="28"/>
          <w:u w:val="single"/>
        </w:rPr>
        <w:t xml:space="preserve">            )</w:t>
      </w:r>
      <w:proofErr w:type="gramEnd"/>
    </w:p>
    <w:p w:rsidR="000C1E4C" w:rsidRPr="000C1E4C" w:rsidRDefault="000C1E4C" w:rsidP="005F5527">
      <w:pPr>
        <w:pStyle w:val="a7"/>
        <w:spacing w:line="276" w:lineRule="auto"/>
        <w:jc w:val="both"/>
        <w:rPr>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067"/>
        <w:gridCol w:w="930"/>
        <w:gridCol w:w="1097"/>
        <w:gridCol w:w="1020"/>
        <w:gridCol w:w="1007"/>
        <w:gridCol w:w="930"/>
        <w:gridCol w:w="1097"/>
        <w:gridCol w:w="1110"/>
        <w:gridCol w:w="917"/>
      </w:tblGrid>
      <w:tr w:rsidR="000C1E4C" w:rsidRPr="000C1E4C" w:rsidTr="000C1E4C">
        <w:tc>
          <w:tcPr>
            <w:tcW w:w="96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6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3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9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2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0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3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9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11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1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r>
      <w:tr w:rsidR="000C1E4C" w:rsidRPr="000C1E4C" w:rsidTr="000C1E4C">
        <w:tc>
          <w:tcPr>
            <w:tcW w:w="96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6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3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9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2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0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3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09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1110"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c>
          <w:tcPr>
            <w:tcW w:w="917" w:type="dxa"/>
            <w:tcBorders>
              <w:top w:val="single" w:sz="4" w:space="0" w:color="auto"/>
              <w:left w:val="single" w:sz="4" w:space="0" w:color="auto"/>
              <w:bottom w:val="single" w:sz="4" w:space="0" w:color="auto"/>
              <w:right w:val="single" w:sz="4" w:space="0" w:color="auto"/>
            </w:tcBorders>
          </w:tcPr>
          <w:p w:rsidR="000C1E4C" w:rsidRPr="000C1E4C" w:rsidRDefault="000C1E4C" w:rsidP="005F5527">
            <w:pPr>
              <w:pStyle w:val="a7"/>
              <w:jc w:val="both"/>
              <w:rPr>
                <w:sz w:val="28"/>
                <w:szCs w:val="28"/>
                <w:u w:val="single"/>
              </w:rPr>
            </w:pPr>
          </w:p>
        </w:tc>
      </w:tr>
    </w:tbl>
    <w:p w:rsidR="000C1E4C" w:rsidRPr="000C1E4C" w:rsidRDefault="000C1E4C" w:rsidP="005F5527">
      <w:pPr>
        <w:pStyle w:val="a7"/>
        <w:spacing w:line="276" w:lineRule="auto"/>
        <w:jc w:val="both"/>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t>Механические свойства  материала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t>Технологические свойства материала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t>Термическая обработка материала</w:t>
      </w:r>
    </w:p>
    <w:p w:rsidR="000C1E4C" w:rsidRPr="000C1E4C" w:rsidRDefault="000C1E4C" w:rsidP="005F5527">
      <w:pPr>
        <w:pStyle w:val="a7"/>
        <w:spacing w:line="276" w:lineRule="auto"/>
        <w:jc w:val="both"/>
        <w:rPr>
          <w:sz w:val="28"/>
          <w:szCs w:val="28"/>
          <w:u w:val="single"/>
        </w:rPr>
      </w:pPr>
      <w:r w:rsidRPr="000C1E4C">
        <w:rPr>
          <w:sz w:val="28"/>
          <w:szCs w:val="28"/>
          <w:u w:val="singl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rPr>
        <w:t>Цикл термической обработки</w:t>
      </w:r>
    </w:p>
    <w:p w:rsidR="000C1E4C" w:rsidRPr="000C1E4C" w:rsidRDefault="005569FA" w:rsidP="000C1E4C">
      <w:pPr>
        <w:pStyle w:val="a7"/>
        <w:spacing w:line="276" w:lineRule="auto"/>
        <w:rPr>
          <w:sz w:val="28"/>
          <w:szCs w:val="28"/>
        </w:rPr>
      </w:pPr>
      <w:r>
        <w:rPr>
          <w:sz w:val="28"/>
          <w:szCs w:val="28"/>
        </w:rPr>
        <w:pict>
          <v:line id="_x0000_s1396" style="position:absolute;left:0;text-align:left;z-index:252006400;mso-wrap-edited:f" from="35.5pt,208.9pt" to="397.6pt,208.9pt" wrapcoords="20527 0 -45 0 -45 0 20527 0 20527 0 20706 0 20750 0 21153 0 21645 0 21555 0 20750 0 20527 0" o:allowincell="f" strokeweight="4.5pt">
            <v:stroke endarrow="block" linestyle="thinThick"/>
            <w10:wrap type="tight"/>
          </v:line>
        </w:pict>
      </w:r>
      <w:r>
        <w:rPr>
          <w:sz w:val="28"/>
          <w:szCs w:val="28"/>
        </w:rPr>
        <w:pict>
          <v:line id="_x0000_s1395" style="position:absolute;left:0;text-align:left;flip:y;z-index:252005376;mso-wrap-edited:f" from="35.5pt,17.2pt" to="35.5pt,208.9pt" wrapcoords="0 0 0 18900 0 19744 0 20250 0 21516 0 21516 0 21516 0 21516 0 19744 0 18900 0 0 0 0" o:allowincell="f" strokeweight="4.5pt">
            <v:stroke endarrow="block" linestyle="thinThick"/>
            <w10:wrap type="tight"/>
          </v:line>
        </w:pict>
      </w:r>
      <w:r w:rsidR="000C1E4C" w:rsidRPr="000C1E4C">
        <w:rPr>
          <w:sz w:val="28"/>
          <w:szCs w:val="28"/>
        </w:rPr>
        <w:t>Т</w:t>
      </w:r>
      <w:proofErr w:type="gramStart"/>
      <w:r w:rsidR="000C1E4C" w:rsidRPr="000C1E4C">
        <w:rPr>
          <w:sz w:val="28"/>
          <w:szCs w:val="28"/>
        </w:rPr>
        <w:t>,С</w:t>
      </w:r>
      <w:proofErr w:type="gramEnd"/>
      <w:r w:rsidR="000C1E4C" w:rsidRPr="000C1E4C">
        <w:rPr>
          <w:sz w:val="28"/>
          <w:szCs w:val="28"/>
          <w:vertAlign w:val="superscript"/>
        </w:rPr>
        <w:t>0</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bCs/>
          <w:sz w:val="28"/>
          <w:szCs w:val="28"/>
        </w:rPr>
      </w:pPr>
      <w:r w:rsidRPr="000C1E4C">
        <w:rPr>
          <w:bCs/>
          <w:sz w:val="28"/>
          <w:szCs w:val="28"/>
        </w:rPr>
        <w:t xml:space="preserve">                         </w:t>
      </w:r>
      <w:r w:rsidR="005F5527">
        <w:rPr>
          <w:bCs/>
          <w:sz w:val="28"/>
          <w:szCs w:val="28"/>
        </w:rPr>
        <w:t xml:space="preserve">                          </w:t>
      </w:r>
      <w:r w:rsidRPr="000C1E4C">
        <w:rPr>
          <w:bCs/>
          <w:sz w:val="28"/>
          <w:szCs w:val="28"/>
        </w:rPr>
        <w:t>Время</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bCs/>
          <w:sz w:val="28"/>
          <w:szCs w:val="28"/>
        </w:rPr>
      </w:pPr>
    </w:p>
    <w:p w:rsidR="000C1E4C" w:rsidRPr="000C1E4C" w:rsidRDefault="000C1E4C" w:rsidP="000C1E4C">
      <w:pPr>
        <w:pStyle w:val="a7"/>
        <w:spacing w:line="276" w:lineRule="auto"/>
        <w:rPr>
          <w:bCs/>
          <w:sz w:val="28"/>
          <w:szCs w:val="28"/>
        </w:rPr>
      </w:pPr>
      <w:r w:rsidRPr="000C1E4C">
        <w:rPr>
          <w:bCs/>
          <w:sz w:val="28"/>
          <w:szCs w:val="28"/>
        </w:rPr>
        <w:lastRenderedPageBreak/>
        <w:t xml:space="preserve">                         Схема микроструктуры материала ______________</w:t>
      </w:r>
    </w:p>
    <w:p w:rsidR="000C1E4C" w:rsidRPr="000C1E4C" w:rsidRDefault="005569FA" w:rsidP="000C1E4C">
      <w:pPr>
        <w:pStyle w:val="a7"/>
        <w:spacing w:line="276" w:lineRule="auto"/>
        <w:rPr>
          <w:sz w:val="28"/>
          <w:szCs w:val="28"/>
        </w:rPr>
      </w:pPr>
      <w:r>
        <w:rPr>
          <w:sz w:val="28"/>
          <w:szCs w:val="28"/>
        </w:rPr>
        <w:pict>
          <v:shape id="_x0000_s1399" type="#_x0000_t202" style="position:absolute;left:0;text-align:left;margin-left:56.8pt;margin-top:219pt;width:142pt;height:78.1pt;z-index:252009472;mso-wrap-edited:f" wrapcoords="-114 0 -114 21600 21714 21600 21714 0 -114 0" o:allowincell="f" filled="f" fillcolor="yellow" stroked="f">
            <v:textbox>
              <w:txbxContent>
                <w:p w:rsidR="000C1E4C" w:rsidRDefault="000C1E4C" w:rsidP="000C1E4C">
                  <w:pPr>
                    <w:rPr>
                      <w:sz w:val="28"/>
                    </w:rPr>
                  </w:pPr>
                  <w:r>
                    <w:rPr>
                      <w:sz w:val="28"/>
                    </w:rPr>
                    <w:t>В исходном состоянии</w:t>
                  </w:r>
                </w:p>
              </w:txbxContent>
            </v:textbox>
            <w10:wrap type="tight"/>
          </v:shape>
        </w:pic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5569FA" w:rsidP="000C1E4C">
      <w:pPr>
        <w:pStyle w:val="a7"/>
        <w:spacing w:line="276" w:lineRule="auto"/>
        <w:rPr>
          <w:sz w:val="28"/>
          <w:szCs w:val="28"/>
        </w:rPr>
      </w:pPr>
      <w:r>
        <w:rPr>
          <w:sz w:val="28"/>
          <w:szCs w:val="28"/>
        </w:rPr>
        <w:pict>
          <v:rect id="_x0000_s1397" style="position:absolute;left:0;text-align:left;margin-left:42.6pt;margin-top:5.7pt;width:156.2pt;height:124.65pt;z-index:252007424;mso-wrap-edited:f" wrapcoords="-268 0 -268 21600 21868 21600 21868 0 -268 0" o:allowincell="f" strokeweight="4.5pt">
            <v:stroke linestyle="thinThick"/>
            <w10:wrap type="tight"/>
          </v:rect>
        </w:pict>
      </w:r>
      <w:r>
        <w:rPr>
          <w:sz w:val="28"/>
          <w:szCs w:val="28"/>
        </w:rPr>
        <w:pict>
          <v:rect id="_x0000_s1398" style="position:absolute;left:0;text-align:left;margin-left:300.3pt;margin-top:5.7pt;width:147pt;height:119.65pt;z-index:252008448;mso-wrap-edited:f" wrapcoords="-268 0 -268 21600 21868 21600 21868 0 -268 0" o:allowincell="f" strokeweight="4.5pt">
            <v:stroke linestyle="thinThick"/>
            <w10:wrap type="tight"/>
          </v:rect>
        </w:pic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5569FA" w:rsidP="000C1E4C">
      <w:pPr>
        <w:pStyle w:val="a7"/>
        <w:spacing w:line="276" w:lineRule="auto"/>
        <w:rPr>
          <w:sz w:val="28"/>
          <w:szCs w:val="28"/>
        </w:rPr>
      </w:pPr>
      <w:r>
        <w:rPr>
          <w:sz w:val="28"/>
          <w:szCs w:val="28"/>
        </w:rPr>
        <w:pict>
          <v:shape id="_x0000_s1400" type="#_x0000_t202" style="position:absolute;left:0;text-align:left;margin-left:300.3pt;margin-top:.5pt;width:141pt;height:71pt;z-index:252010496;mso-wrap-edited:f" wrapcoords="-120 0 -120 21600 21720 21600 21720 0 -120 0" o:allowincell="f" filled="f" stroked="f">
            <v:textbox>
              <w:txbxContent>
                <w:p w:rsidR="000C1E4C" w:rsidRDefault="000C1E4C" w:rsidP="000C1E4C">
                  <w:pPr>
                    <w:pStyle w:val="a3"/>
                    <w:rPr>
                      <w:sz w:val="28"/>
                      <w:szCs w:val="28"/>
                    </w:rPr>
                  </w:pPr>
                  <w:r>
                    <w:rPr>
                      <w:sz w:val="28"/>
                      <w:szCs w:val="28"/>
                    </w:rPr>
                    <w:t>После термической    обработки</w:t>
                  </w:r>
                </w:p>
              </w:txbxContent>
            </v:textbox>
            <w10:wrap type="tight"/>
          </v:shape>
        </w:pic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Самоконтроль_________________________________</w:t>
      </w:r>
    </w:p>
    <w:p w:rsidR="000C1E4C" w:rsidRPr="005F5527" w:rsidRDefault="000C1E4C" w:rsidP="005F5527">
      <w:pPr>
        <w:pStyle w:val="a7"/>
        <w:spacing w:line="276" w:lineRule="auto"/>
        <w:jc w:val="left"/>
        <w:rPr>
          <w:b w:val="0"/>
          <w:sz w:val="28"/>
          <w:szCs w:val="28"/>
        </w:rPr>
      </w:pPr>
      <w:r w:rsidRPr="005F5527">
        <w:rPr>
          <w:b w:val="0"/>
          <w:sz w:val="28"/>
          <w:szCs w:val="28"/>
        </w:rPr>
        <w:t xml:space="preserve">     </w:t>
      </w:r>
    </w:p>
    <w:p w:rsidR="000C1E4C" w:rsidRPr="005F5527" w:rsidRDefault="000C1E4C" w:rsidP="005F5527">
      <w:pPr>
        <w:pStyle w:val="a7"/>
        <w:spacing w:line="276" w:lineRule="auto"/>
        <w:jc w:val="left"/>
        <w:rPr>
          <w:b w:val="0"/>
          <w:sz w:val="28"/>
          <w:szCs w:val="28"/>
        </w:rPr>
      </w:pPr>
      <w:r w:rsidRPr="005F5527">
        <w:rPr>
          <w:b w:val="0"/>
          <w:sz w:val="28"/>
          <w:szCs w:val="28"/>
        </w:rPr>
        <w:t>Дата  выполнения  работы  ______________________</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Студент________________ _____</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rPr>
      </w:pPr>
      <w:r w:rsidRPr="005F5527">
        <w:rPr>
          <w:b w:val="0"/>
          <w:sz w:val="28"/>
          <w:szCs w:val="28"/>
        </w:rPr>
        <w:t xml:space="preserve">Уровень  усвоения____________                                  </w:t>
      </w:r>
    </w:p>
    <w:p w:rsidR="000C1E4C" w:rsidRPr="005F5527" w:rsidRDefault="000C1E4C" w:rsidP="005F5527">
      <w:pPr>
        <w:pStyle w:val="a7"/>
        <w:spacing w:line="276" w:lineRule="auto"/>
        <w:jc w:val="left"/>
        <w:rPr>
          <w:b w:val="0"/>
          <w:sz w:val="28"/>
          <w:szCs w:val="28"/>
        </w:rPr>
      </w:pPr>
    </w:p>
    <w:p w:rsidR="000C1E4C" w:rsidRPr="005F5527" w:rsidRDefault="000C1E4C" w:rsidP="005F5527">
      <w:pPr>
        <w:pStyle w:val="a7"/>
        <w:spacing w:line="276" w:lineRule="auto"/>
        <w:jc w:val="left"/>
        <w:rPr>
          <w:b w:val="0"/>
          <w:sz w:val="28"/>
          <w:szCs w:val="28"/>
          <w:u w:val="single"/>
        </w:rPr>
      </w:pPr>
      <w:r w:rsidRPr="005F5527">
        <w:rPr>
          <w:b w:val="0"/>
          <w:sz w:val="28"/>
          <w:szCs w:val="28"/>
        </w:rPr>
        <w:t>Преподаватель: 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5F5527">
      <w:pPr>
        <w:pStyle w:val="a7"/>
        <w:spacing w:line="276" w:lineRule="auto"/>
        <w:jc w:val="both"/>
        <w:rPr>
          <w:sz w:val="28"/>
          <w:szCs w:val="28"/>
          <w:u w:val="single"/>
        </w:rPr>
      </w:pPr>
      <w:r w:rsidRPr="000C1E4C">
        <w:rPr>
          <w:sz w:val="28"/>
          <w:szCs w:val="28"/>
          <w:u w:val="single"/>
        </w:rPr>
        <w:t xml:space="preserve">Карта  допуска  к  практической  работе  № 3 </w:t>
      </w:r>
    </w:p>
    <w:p w:rsidR="000C1E4C" w:rsidRPr="000C1E4C" w:rsidRDefault="000C1E4C" w:rsidP="005F5527">
      <w:pPr>
        <w:pStyle w:val="a7"/>
        <w:spacing w:line="276" w:lineRule="auto"/>
        <w:jc w:val="both"/>
        <w:rPr>
          <w:sz w:val="28"/>
          <w:szCs w:val="28"/>
          <w:u w:val="single"/>
        </w:rPr>
      </w:pPr>
    </w:p>
    <w:p w:rsidR="000C1E4C" w:rsidRPr="000C1E4C" w:rsidRDefault="000C1E4C" w:rsidP="005F5527">
      <w:pPr>
        <w:pStyle w:val="a7"/>
        <w:spacing w:line="276" w:lineRule="auto"/>
        <w:jc w:val="both"/>
        <w:rPr>
          <w:sz w:val="28"/>
          <w:szCs w:val="28"/>
        </w:rPr>
      </w:pPr>
      <w:r w:rsidRPr="000C1E4C">
        <w:rPr>
          <w:sz w:val="28"/>
          <w:szCs w:val="28"/>
        </w:rPr>
        <w:t>1.Как называется заготовка полученная способом литья? 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2.Что называют литейной  формой?   _______________________________________________________   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3.Перечислите материалы, которые входят в состав формовочной смеси____________________________________________________________________________________________________________________________________________________________________________________________________________________________________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4.Что входит в состав модельного комплекта?</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5.Для образования в литейной форме каналов для подвода металла служит 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rPr>
      </w:pPr>
      <w:r w:rsidRPr="000C1E4C">
        <w:rPr>
          <w:sz w:val="28"/>
          <w:szCs w:val="28"/>
        </w:rPr>
        <w:t>6. Для образования в литейной форме внутренних отверстий и полостей применяют______________________________________________________________________________________________________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p>
    <w:p w:rsidR="000C1E4C" w:rsidRPr="000C1E4C" w:rsidRDefault="000C1E4C" w:rsidP="005F5527">
      <w:pPr>
        <w:pStyle w:val="a7"/>
        <w:spacing w:line="276" w:lineRule="auto"/>
        <w:jc w:val="both"/>
        <w:rPr>
          <w:sz w:val="28"/>
          <w:szCs w:val="28"/>
          <w:u w:val="single"/>
        </w:rPr>
      </w:pPr>
      <w:r w:rsidRPr="000C1E4C">
        <w:rPr>
          <w:sz w:val="28"/>
          <w:szCs w:val="28"/>
        </w:rPr>
        <w:t>7.Почему для отливок</w:t>
      </w:r>
      <w:proofErr w:type="gramStart"/>
      <w:r w:rsidRPr="000C1E4C">
        <w:rPr>
          <w:sz w:val="28"/>
          <w:szCs w:val="28"/>
        </w:rPr>
        <w:t xml:space="preserve"> ,</w:t>
      </w:r>
      <w:proofErr w:type="gramEnd"/>
      <w:r w:rsidRPr="000C1E4C">
        <w:rPr>
          <w:sz w:val="28"/>
          <w:szCs w:val="28"/>
        </w:rPr>
        <w:t xml:space="preserve"> получаемых в песчано-глинистых формах требуются большие припуски на дальнейшую обработку резанием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5F5527" w:rsidRDefault="005F5527" w:rsidP="005F5527">
      <w:pPr>
        <w:pStyle w:val="a7"/>
        <w:spacing w:line="276" w:lineRule="auto"/>
        <w:jc w:val="both"/>
        <w:rPr>
          <w:sz w:val="28"/>
          <w:szCs w:val="28"/>
          <w:u w:val="single"/>
        </w:rPr>
      </w:pPr>
    </w:p>
    <w:p w:rsidR="000C1E4C" w:rsidRPr="000C1E4C" w:rsidRDefault="000C1E4C" w:rsidP="005F5527">
      <w:pPr>
        <w:pStyle w:val="a7"/>
        <w:spacing w:line="276" w:lineRule="auto"/>
        <w:rPr>
          <w:sz w:val="28"/>
          <w:szCs w:val="28"/>
        </w:rPr>
      </w:pPr>
      <w:r w:rsidRPr="000C1E4C">
        <w:rPr>
          <w:sz w:val="28"/>
          <w:szCs w:val="28"/>
          <w:u w:val="single"/>
        </w:rPr>
        <w:lastRenderedPageBreak/>
        <w:t>Карта отчета к практической работе № 3</w:t>
      </w:r>
    </w:p>
    <w:p w:rsidR="000C1E4C" w:rsidRPr="000C1E4C" w:rsidRDefault="000C1E4C" w:rsidP="005F5527">
      <w:pPr>
        <w:pStyle w:val="a7"/>
        <w:spacing w:line="276" w:lineRule="auto"/>
        <w:jc w:val="both"/>
        <w:rPr>
          <w:sz w:val="28"/>
          <w:szCs w:val="28"/>
        </w:rPr>
      </w:pPr>
      <w:r w:rsidRPr="000C1E4C">
        <w:rPr>
          <w:sz w:val="28"/>
          <w:szCs w:val="28"/>
        </w:rPr>
        <w:t xml:space="preserve">                          Технология изготовления литейной формы </w:t>
      </w:r>
    </w:p>
    <w:p w:rsidR="000C1E4C" w:rsidRPr="000C1E4C" w:rsidRDefault="000C1E4C" w:rsidP="005F5527">
      <w:pPr>
        <w:pStyle w:val="a7"/>
        <w:spacing w:line="276" w:lineRule="auto"/>
        <w:jc w:val="both"/>
        <w:rPr>
          <w:sz w:val="28"/>
          <w:szCs w:val="28"/>
        </w:rPr>
      </w:pPr>
      <w:r w:rsidRPr="000C1E4C">
        <w:rPr>
          <w:sz w:val="28"/>
          <w:szCs w:val="28"/>
        </w:rPr>
        <w:t xml:space="preserve">Цель работы: </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____________________________________________________________________________________________________________________</w:t>
      </w:r>
    </w:p>
    <w:p w:rsidR="000C1E4C" w:rsidRPr="000C1E4C" w:rsidRDefault="000C1E4C" w:rsidP="005F5527">
      <w:pPr>
        <w:pStyle w:val="a7"/>
        <w:spacing w:line="276" w:lineRule="auto"/>
        <w:jc w:val="both"/>
        <w:rPr>
          <w:sz w:val="28"/>
          <w:szCs w:val="28"/>
        </w:rPr>
      </w:pPr>
      <w:r w:rsidRPr="000C1E4C">
        <w:rPr>
          <w:sz w:val="28"/>
          <w:szCs w:val="28"/>
        </w:rPr>
        <w:t>Оборудование:</w:t>
      </w:r>
    </w:p>
    <w:p w:rsidR="000C1E4C" w:rsidRPr="000C1E4C" w:rsidRDefault="000C1E4C" w:rsidP="005F5527">
      <w:pPr>
        <w:pStyle w:val="a7"/>
        <w:jc w:val="both"/>
        <w:rPr>
          <w:sz w:val="28"/>
          <w:szCs w:val="28"/>
        </w:rPr>
      </w:pPr>
      <w:r w:rsidRPr="000C1E4C">
        <w:rPr>
          <w:sz w:val="28"/>
          <w:szCs w:val="28"/>
        </w:rPr>
        <w:t>____________________________________________________________</w:t>
      </w:r>
    </w:p>
    <w:p w:rsidR="000C1E4C" w:rsidRPr="000C1E4C" w:rsidRDefault="000C1E4C" w:rsidP="005F5527">
      <w:pPr>
        <w:pStyle w:val="a7"/>
        <w:jc w:val="both"/>
        <w:rPr>
          <w:sz w:val="28"/>
          <w:szCs w:val="28"/>
        </w:rPr>
      </w:pPr>
      <w:r w:rsidRPr="000C1E4C">
        <w:rPr>
          <w:sz w:val="28"/>
          <w:szCs w:val="28"/>
        </w:rPr>
        <w:t>____________________________________________________________</w:t>
      </w:r>
    </w:p>
    <w:p w:rsidR="000C1E4C" w:rsidRPr="000C1E4C" w:rsidRDefault="000C1E4C" w:rsidP="005F5527">
      <w:pPr>
        <w:pStyle w:val="a7"/>
        <w:jc w:val="both"/>
        <w:rPr>
          <w:sz w:val="28"/>
          <w:szCs w:val="28"/>
        </w:rPr>
      </w:pPr>
      <w:r w:rsidRPr="000C1E4C">
        <w:rPr>
          <w:sz w:val="28"/>
          <w:szCs w:val="28"/>
        </w:rPr>
        <w:t>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u w:val="single"/>
        </w:rPr>
        <w:t>Эскиз литейной формы</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proofErr w:type="gramStart"/>
      <w:r w:rsidRPr="000C1E4C">
        <w:rPr>
          <w:sz w:val="28"/>
          <w:szCs w:val="28"/>
          <w:u w:val="single"/>
        </w:rPr>
        <w:t>Элементы литейной формы</w:t>
      </w:r>
      <w:proofErr w:type="gramEnd"/>
      <w:r w:rsidRPr="000C1E4C">
        <w:rPr>
          <w:sz w:val="28"/>
          <w:szCs w:val="28"/>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0C1E4C">
        <w:rPr>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u w:val="single"/>
        </w:rPr>
      </w:pPr>
      <w:r w:rsidRPr="000C1E4C">
        <w:rPr>
          <w:sz w:val="28"/>
          <w:szCs w:val="28"/>
          <w:u w:val="single"/>
        </w:rPr>
        <w:t>Технологическая последовательность изготовления литейной формы.</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Самоконтроль_________________________________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Дата  выполнения  работы  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Студент________________ 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Уровень  усвоения____________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rPr>
        <w:t>Преподаватель: 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r w:rsidRPr="000C1E4C">
        <w:rPr>
          <w:sz w:val="28"/>
          <w:szCs w:val="28"/>
          <w:u w:val="single"/>
        </w:rPr>
        <w:t xml:space="preserve">Карта  допуска  к  практической  работе  №4 </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r w:rsidRPr="000C1E4C">
        <w:rPr>
          <w:sz w:val="28"/>
          <w:szCs w:val="28"/>
        </w:rPr>
        <w:t>1. Обработка металлов давлением возможна только благодаря такому свойству материала  как_______________________________________________________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2. Изменение формы и размеров заготовки при воздействием нагрузки</w:t>
      </w:r>
      <w:r w:rsidRPr="000C1E4C">
        <w:rPr>
          <w:sz w:val="28"/>
          <w:szCs w:val="28"/>
          <w:vertAlign w:val="superscript"/>
        </w:rPr>
        <w:br/>
      </w:r>
      <w:proofErr w:type="gramStart"/>
      <w:r w:rsidRPr="000C1E4C">
        <w:rPr>
          <w:sz w:val="28"/>
          <w:szCs w:val="28"/>
        </w:rPr>
        <w:t>нагрузки</w:t>
      </w:r>
      <w:proofErr w:type="gramEnd"/>
      <w:r w:rsidRPr="000C1E4C">
        <w:rPr>
          <w:sz w:val="28"/>
          <w:szCs w:val="28"/>
        </w:rPr>
        <w:t xml:space="preserve"> называется_____________________________________________________     </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3. Способность материалов сопротивляться разрушению под  действием приложенных внешних сил называется 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4.Пластичность металла, как правило, увеличивается с повышением     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5.Заготовка, полученная горячей объёмной штамповкой, называется 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6.Горячая объемная штамповка производится на оборудовании______________________________________________________________________________________________________________________________________________________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 xml:space="preserve">7. Как различается штамповочное оборудование  динамического и статического действия?________________________________________________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8.Как называется инструмент для горячей объемной штамповки?___________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9. Температуру для горячей объемной штамповки выбирают </w:t>
      </w:r>
      <w:proofErr w:type="gramStart"/>
      <w:r w:rsidRPr="000C1E4C">
        <w:rPr>
          <w:sz w:val="28"/>
          <w:szCs w:val="28"/>
        </w:rPr>
        <w:t>по</w:t>
      </w:r>
      <w:proofErr w:type="gramEnd"/>
      <w:r w:rsidRPr="000C1E4C">
        <w:rPr>
          <w:sz w:val="28"/>
          <w:szCs w:val="28"/>
        </w:rPr>
        <w:t>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lastRenderedPageBreak/>
        <w:t>10.Укажите преимущества горячей объемной штамповки по сравнению с ковкой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u w:val="single"/>
        </w:rPr>
      </w:pPr>
      <w:r w:rsidRPr="000C1E4C">
        <w:rPr>
          <w:sz w:val="28"/>
          <w:szCs w:val="28"/>
          <w:u w:val="single"/>
        </w:rPr>
        <w:t>Карта отчета к практической работе №4</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 xml:space="preserve">                      Горячая объёмная штамповка</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r w:rsidRPr="000C1E4C">
        <w:rPr>
          <w:sz w:val="28"/>
          <w:szCs w:val="28"/>
          <w:u w:val="single"/>
        </w:rPr>
        <w:t xml:space="preserve">Цель работы: </w:t>
      </w:r>
      <w:r w:rsidRPr="000C1E4C">
        <w:rPr>
          <w:sz w:val="28"/>
          <w:szCs w:val="28"/>
        </w:rPr>
        <w:t xml:space="preserve"> _________________________________________________</w:t>
      </w:r>
    </w:p>
    <w:p w:rsidR="000C1E4C" w:rsidRPr="000C1E4C" w:rsidRDefault="000C1E4C" w:rsidP="000C1E4C">
      <w:pPr>
        <w:pStyle w:val="a7"/>
        <w:spacing w:line="276" w:lineRule="auto"/>
        <w:rPr>
          <w:sz w:val="28"/>
          <w:szCs w:val="28"/>
          <w:u w:val="single"/>
        </w:rPr>
      </w:pPr>
      <w:r w:rsidRPr="000C1E4C">
        <w:rPr>
          <w:sz w:val="28"/>
          <w:szCs w:val="28"/>
          <w:u w:val="single"/>
        </w:rPr>
        <w:t xml:space="preserve">_______________________________________________________________________________________________________________________________________________________________________________________________________________________________________________________ </w:t>
      </w:r>
    </w:p>
    <w:p w:rsidR="000C1E4C" w:rsidRPr="000C1E4C" w:rsidRDefault="000C1E4C" w:rsidP="000C1E4C">
      <w:pPr>
        <w:pStyle w:val="a7"/>
        <w:spacing w:line="276" w:lineRule="auto"/>
        <w:rPr>
          <w:sz w:val="28"/>
          <w:szCs w:val="28"/>
        </w:rPr>
      </w:pPr>
      <w:r w:rsidRPr="000C1E4C">
        <w:rPr>
          <w:sz w:val="28"/>
          <w:szCs w:val="28"/>
          <w:u w:val="single"/>
        </w:rPr>
        <w:t>Оборудование:</w:t>
      </w: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Схема процесса горячей объемной штамповки.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Штамповка-это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Схема многоручьевого штампа с указанием технологических переходов</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bl>
      <w:tblPr>
        <w:tblStyle w:val="ad"/>
        <w:tblpPr w:leftFromText="180" w:rightFromText="180" w:vertAnchor="text" w:horzAnchor="margin" w:tblpXSpec="right" w:tblpY="-15"/>
        <w:tblW w:w="2268" w:type="dxa"/>
        <w:tblLook w:val="04A0" w:firstRow="1" w:lastRow="0" w:firstColumn="1" w:lastColumn="0" w:noHBand="0" w:noVBand="1"/>
      </w:tblPr>
      <w:tblGrid>
        <w:gridCol w:w="2268"/>
      </w:tblGrid>
      <w:tr w:rsidR="000C1E4C" w:rsidRPr="000C1E4C" w:rsidTr="000C1E4C">
        <w:trPr>
          <w:trHeight w:val="1124"/>
        </w:trPr>
        <w:tc>
          <w:tcPr>
            <w:tcW w:w="2268"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spacing w:line="276" w:lineRule="auto"/>
              <w:rPr>
                <w:sz w:val="28"/>
                <w:szCs w:val="28"/>
              </w:rPr>
            </w:pPr>
            <w:r w:rsidRPr="000C1E4C">
              <w:rPr>
                <w:sz w:val="28"/>
                <w:szCs w:val="28"/>
              </w:rPr>
              <w:t>Название операции и ручья</w:t>
            </w:r>
          </w:p>
        </w:tc>
      </w:tr>
      <w:tr w:rsidR="000C1E4C" w:rsidRPr="000C1E4C" w:rsidTr="000C1E4C">
        <w:trPr>
          <w:trHeight w:val="1257"/>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1275"/>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981"/>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840"/>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851"/>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978"/>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rPr>
          <w:trHeight w:val="1260"/>
        </w:trPr>
        <w:tc>
          <w:tcPr>
            <w:tcW w:w="2268"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bl>
    <w:p w:rsidR="000C1E4C" w:rsidRPr="000C1E4C" w:rsidRDefault="005569FA" w:rsidP="000C1E4C">
      <w:pPr>
        <w:pStyle w:val="a7"/>
        <w:spacing w:line="276" w:lineRule="auto"/>
        <w:rPr>
          <w:sz w:val="28"/>
          <w:szCs w:val="28"/>
        </w:rPr>
      </w:pPr>
      <w:r>
        <w:rPr>
          <w:sz w:val="28"/>
          <w:szCs w:val="28"/>
        </w:rPr>
        <w:pict>
          <v:shape id="_x0000_s1403" type="#_x0000_t32" style="position:absolute;left:0;text-align:left;margin-left:3.3pt;margin-top:414.15pt;width:0;height:13pt;z-index:252013568;mso-position-horizontal-relative:text;mso-position-vertical-relative:text" o:connectortype="straight"/>
        </w:pict>
      </w:r>
      <w:r>
        <w:rPr>
          <w:sz w:val="28"/>
          <w:szCs w:val="28"/>
        </w:rPr>
        <w:pict>
          <v:shape id="_x0000_s1401" type="#_x0000_t32" style="position:absolute;left:0;text-align:left;margin-left:3.3pt;margin-top:.15pt;width:7in;height:0;z-index:252011520;mso-position-horizontal-relative:text;mso-position-vertical-relative:text" o:connectortype="straight"/>
        </w:pict>
      </w:r>
      <w:r w:rsidR="000C1E4C" w:rsidRPr="000C1E4C">
        <w:rPr>
          <w:noProof/>
          <w:sz w:val="28"/>
          <w:szCs w:val="28"/>
        </w:rPr>
        <w:drawing>
          <wp:inline distT="0" distB="0" distL="0" distR="0">
            <wp:extent cx="5381625" cy="5400675"/>
            <wp:effectExtent l="19050" t="0" r="9525" b="0"/>
            <wp:docPr id="9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5"/>
                    <a:srcRect/>
                    <a:stretch>
                      <a:fillRect/>
                    </a:stretch>
                  </pic:blipFill>
                  <pic:spPr bwMode="auto">
                    <a:xfrm>
                      <a:off x="0" y="0"/>
                      <a:ext cx="5381625" cy="5400675"/>
                    </a:xfrm>
                    <a:prstGeom prst="rect">
                      <a:avLst/>
                    </a:prstGeom>
                    <a:noFill/>
                    <a:ln w="9525">
                      <a:noFill/>
                      <a:miter lim="800000"/>
                      <a:headEnd/>
                      <a:tailEnd/>
                    </a:ln>
                  </pic:spPr>
                </pic:pic>
              </a:graphicData>
            </a:graphic>
          </wp:inline>
        </w:drawing>
      </w:r>
    </w:p>
    <w:p w:rsidR="000C1E4C" w:rsidRPr="000C1E4C" w:rsidRDefault="005569FA" w:rsidP="000C1E4C">
      <w:pPr>
        <w:pStyle w:val="a7"/>
        <w:spacing w:line="276" w:lineRule="auto"/>
        <w:rPr>
          <w:sz w:val="28"/>
          <w:szCs w:val="28"/>
        </w:rPr>
      </w:pPr>
      <w:r>
        <w:rPr>
          <w:sz w:val="28"/>
          <w:szCs w:val="28"/>
        </w:rPr>
        <w:pict>
          <v:shape id="_x0000_s1402" type="#_x0000_t32" style="position:absolute;left:0;text-align:left;margin-left:3.3pt;margin-top:2.15pt;width:392pt;height:3pt;flip:x y;z-index:252012544" o:connectortype="straight"/>
        </w:pict>
      </w: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lastRenderedPageBreak/>
        <w:t xml:space="preserve">Назначение штамповочных </w:t>
      </w:r>
      <w:proofErr w:type="spellStart"/>
      <w:r w:rsidRPr="000C1E4C">
        <w:rPr>
          <w:sz w:val="28"/>
          <w:szCs w:val="28"/>
        </w:rPr>
        <w:t>ручьёв</w:t>
      </w:r>
      <w:proofErr w:type="spellEnd"/>
    </w:p>
    <w:p w:rsidR="000C1E4C" w:rsidRPr="000C1E4C" w:rsidRDefault="000C1E4C" w:rsidP="000C1E4C">
      <w:pPr>
        <w:pStyle w:val="a7"/>
        <w:spacing w:line="276" w:lineRule="auto"/>
        <w:rPr>
          <w:sz w:val="28"/>
          <w:szCs w:val="28"/>
        </w:rPr>
      </w:pPr>
    </w:p>
    <w:tbl>
      <w:tblPr>
        <w:tblStyle w:val="ad"/>
        <w:tblW w:w="0" w:type="auto"/>
        <w:tblLook w:val="04A0" w:firstRow="1" w:lastRow="0" w:firstColumn="1" w:lastColumn="0" w:noHBand="0" w:noVBand="1"/>
      </w:tblPr>
      <w:tblGrid>
        <w:gridCol w:w="817"/>
        <w:gridCol w:w="9464"/>
      </w:tblGrid>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lang w:val="en-US"/>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r>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lang w:val="en-US"/>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r>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lang w:val="en-US"/>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r>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r>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r>
      <w:tr w:rsidR="000C1E4C" w:rsidRPr="000C1E4C" w:rsidTr="000C1E4C">
        <w:tc>
          <w:tcPr>
            <w:tcW w:w="817"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7"/>
              </w:numPr>
              <w:spacing w:line="276" w:lineRule="auto"/>
              <w:rPr>
                <w:sz w:val="28"/>
                <w:szCs w:val="28"/>
              </w:rPr>
            </w:pPr>
          </w:p>
        </w:tc>
        <w:tc>
          <w:tcPr>
            <w:tcW w:w="946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lang w:val="en-US"/>
              </w:rPr>
            </w:pPr>
          </w:p>
        </w:tc>
      </w:tr>
    </w:tbl>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Порядок прохождения заготовки по ручьям в процессе штамповки</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Заготовка →    …….  →  …….  →  …….  →  штамповка</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Почему штамповочные ручьи располагаются в центре зеркала штампа?__________________________________________________________________________________________________________________________________________________________________________________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Схема паровоздушного молота арочного типа</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noProof/>
          <w:sz w:val="28"/>
          <w:szCs w:val="28"/>
        </w:rPr>
        <w:lastRenderedPageBreak/>
        <w:drawing>
          <wp:inline distT="0" distB="0" distL="0" distR="0">
            <wp:extent cx="4276725" cy="6086475"/>
            <wp:effectExtent l="0" t="0" r="0" b="0"/>
            <wp:docPr id="97" name="Рисунок 9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6" cstate="print">
                      <a:duotone>
                        <a:prstClr val="black"/>
                        <a:srgbClr val="D9C3A5">
                          <a:tint val="50000"/>
                          <a:satMod val="180000"/>
                        </a:srgbClr>
                      </a:duotone>
                    </a:blip>
                    <a:srcRect/>
                    <a:stretch>
                      <a:fillRect/>
                    </a:stretch>
                  </pic:blipFill>
                  <pic:spPr bwMode="auto">
                    <a:xfrm>
                      <a:off x="0" y="0"/>
                      <a:ext cx="4280225" cy="6101986"/>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Обозначения на схеме молота. </w:t>
      </w:r>
    </w:p>
    <w:tbl>
      <w:tblPr>
        <w:tblStyle w:val="ad"/>
        <w:tblW w:w="0" w:type="auto"/>
        <w:tblLook w:val="04A0" w:firstRow="1" w:lastRow="0" w:firstColumn="1" w:lastColumn="0" w:noHBand="0" w:noVBand="1"/>
      </w:tblPr>
      <w:tblGrid>
        <w:gridCol w:w="1242"/>
        <w:gridCol w:w="9039"/>
      </w:tblGrid>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38"/>
              </w:numPr>
              <w:spacing w:line="276" w:lineRule="auto"/>
              <w:rPr>
                <w:sz w:val="28"/>
                <w:szCs w:val="28"/>
              </w:rPr>
            </w:pPr>
          </w:p>
        </w:tc>
        <w:tc>
          <w:tcPr>
            <w:tcW w:w="9039"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bl>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Охарактеризуйте данный вид оборудования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Самоконтроль_________________________________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Дата  выполнения  работы  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Студент________________ 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Уровень  усвоения____________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rPr>
        <w:t>Преподаватель: _______________</w:t>
      </w: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u w:val="single"/>
        </w:rPr>
      </w:pPr>
      <w:r>
        <w:rPr>
          <w:sz w:val="28"/>
          <w:szCs w:val="28"/>
          <w:u w:val="single"/>
        </w:rPr>
        <w:br w:type="page"/>
      </w:r>
    </w:p>
    <w:p w:rsidR="000C1E4C" w:rsidRPr="000C1E4C" w:rsidRDefault="000C1E4C" w:rsidP="000C1E4C">
      <w:pPr>
        <w:pStyle w:val="a7"/>
        <w:spacing w:line="276" w:lineRule="auto"/>
        <w:rPr>
          <w:sz w:val="28"/>
          <w:szCs w:val="28"/>
          <w:u w:val="single"/>
        </w:rPr>
      </w:pPr>
      <w:r w:rsidRPr="000C1E4C">
        <w:rPr>
          <w:sz w:val="28"/>
          <w:szCs w:val="28"/>
          <w:u w:val="single"/>
        </w:rPr>
        <w:lastRenderedPageBreak/>
        <w:t xml:space="preserve">Карта  допуска  к  практической  работе  № 5 </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r w:rsidRPr="000C1E4C">
        <w:rPr>
          <w:sz w:val="28"/>
          <w:szCs w:val="28"/>
        </w:rPr>
        <w:t>1.Сварка - это 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2.Свариваемость_________________________________________________________________________________________________________________________________________________________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3.Основные режимы ручной дуговой сварки:_______________________________________________________________________________________________________________________________________________________________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4.Типы сварных швов______________________________________________________________________________________________________________________________________________________________________________________________________________________________________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5.Как классифицируют способы сварки________________________________________________________________________________________________________________________________________________________________6.Перечислите способы защиты металла сварочной ванны от воздействия окружающей среды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rPr>
      </w:pPr>
      <w:r w:rsidRPr="000C1E4C">
        <w:rPr>
          <w:sz w:val="28"/>
          <w:szCs w:val="28"/>
        </w:rPr>
        <w:t>7.Перечислите новые виды сварки_______________________________________________________________________________________________________________________________________________________________________________________________________________________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u w:val="single"/>
        </w:rPr>
      </w:pPr>
    </w:p>
    <w:p w:rsidR="005F5527" w:rsidRDefault="005F5527">
      <w:pPr>
        <w:rPr>
          <w:rFonts w:ascii="Times New Roman" w:eastAsia="Times New Roman" w:hAnsi="Times New Roman" w:cs="Times New Roman"/>
          <w:b/>
          <w:sz w:val="28"/>
          <w:szCs w:val="28"/>
          <w:u w:val="single"/>
        </w:rPr>
      </w:pPr>
      <w:r>
        <w:rPr>
          <w:sz w:val="28"/>
          <w:szCs w:val="28"/>
          <w:u w:val="single"/>
        </w:rPr>
        <w:br w:type="page"/>
      </w:r>
    </w:p>
    <w:p w:rsidR="000C1E4C" w:rsidRPr="000C1E4C" w:rsidRDefault="000C1E4C" w:rsidP="000C1E4C">
      <w:pPr>
        <w:pStyle w:val="a7"/>
        <w:spacing w:line="276" w:lineRule="auto"/>
        <w:rPr>
          <w:sz w:val="28"/>
          <w:szCs w:val="28"/>
        </w:rPr>
      </w:pPr>
      <w:r w:rsidRPr="000C1E4C">
        <w:rPr>
          <w:sz w:val="28"/>
          <w:szCs w:val="28"/>
          <w:u w:val="single"/>
        </w:rPr>
        <w:lastRenderedPageBreak/>
        <w:t>Карта отчета к практической работе № 4</w:t>
      </w:r>
    </w:p>
    <w:p w:rsidR="000C1E4C" w:rsidRPr="000C1E4C" w:rsidRDefault="000C1E4C" w:rsidP="000C1E4C">
      <w:pPr>
        <w:pStyle w:val="a7"/>
        <w:spacing w:line="276" w:lineRule="auto"/>
        <w:rPr>
          <w:sz w:val="28"/>
          <w:szCs w:val="28"/>
        </w:rPr>
      </w:pPr>
      <w:r w:rsidRPr="000C1E4C">
        <w:rPr>
          <w:sz w:val="28"/>
          <w:szCs w:val="28"/>
        </w:rPr>
        <w:t>Сварка металлов</w:t>
      </w:r>
    </w:p>
    <w:p w:rsidR="000C1E4C" w:rsidRPr="000C1E4C" w:rsidRDefault="000C1E4C" w:rsidP="000C1E4C">
      <w:pPr>
        <w:pStyle w:val="a7"/>
        <w:spacing w:line="276" w:lineRule="auto"/>
        <w:rPr>
          <w:sz w:val="28"/>
          <w:szCs w:val="28"/>
        </w:rPr>
      </w:pPr>
      <w:r w:rsidRPr="000C1E4C">
        <w:rPr>
          <w:sz w:val="28"/>
          <w:szCs w:val="28"/>
        </w:rPr>
        <w:t xml:space="preserve">Цель работы: </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Классификация видов сварки металлов</w:t>
      </w:r>
    </w:p>
    <w:p w:rsidR="000C1E4C" w:rsidRPr="000C1E4C" w:rsidRDefault="000C1E4C" w:rsidP="000C1E4C">
      <w:pPr>
        <w:pStyle w:val="a7"/>
        <w:spacing w:line="276" w:lineRule="auto"/>
        <w:rPr>
          <w:sz w:val="28"/>
          <w:szCs w:val="28"/>
        </w:rPr>
      </w:pPr>
      <w:r w:rsidRPr="000C1E4C">
        <w:rPr>
          <w:sz w:val="28"/>
          <w:szCs w:val="28"/>
        </w:rPr>
        <w:t>ГОСТ 19521-80</w:t>
      </w:r>
    </w:p>
    <w:tbl>
      <w:tblPr>
        <w:tblStyle w:val="ad"/>
        <w:tblW w:w="0" w:type="auto"/>
        <w:tblLook w:val="04A0" w:firstRow="1" w:lastRow="0" w:firstColumn="1" w:lastColumn="0" w:noHBand="0" w:noVBand="1"/>
      </w:tblPr>
      <w:tblGrid>
        <w:gridCol w:w="3427"/>
        <w:gridCol w:w="3427"/>
        <w:gridCol w:w="3427"/>
      </w:tblGrid>
      <w:tr w:rsidR="000C1E4C" w:rsidRPr="000C1E4C" w:rsidTr="000C1E4C">
        <w:tc>
          <w:tcPr>
            <w:tcW w:w="3427"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spacing w:line="276" w:lineRule="auto"/>
              <w:rPr>
                <w:sz w:val="28"/>
                <w:szCs w:val="28"/>
              </w:rPr>
            </w:pPr>
            <w:r w:rsidRPr="000C1E4C">
              <w:rPr>
                <w:sz w:val="28"/>
                <w:szCs w:val="28"/>
              </w:rPr>
              <w:t>Термический класс</w:t>
            </w:r>
          </w:p>
        </w:tc>
        <w:tc>
          <w:tcPr>
            <w:tcW w:w="3427"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spacing w:line="276" w:lineRule="auto"/>
              <w:rPr>
                <w:sz w:val="28"/>
                <w:szCs w:val="28"/>
              </w:rPr>
            </w:pPr>
            <w:r w:rsidRPr="000C1E4C">
              <w:rPr>
                <w:sz w:val="28"/>
                <w:szCs w:val="28"/>
              </w:rPr>
              <w:t>Термомеханический класс</w:t>
            </w:r>
          </w:p>
        </w:tc>
        <w:tc>
          <w:tcPr>
            <w:tcW w:w="3427"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spacing w:line="276" w:lineRule="auto"/>
              <w:rPr>
                <w:sz w:val="28"/>
                <w:szCs w:val="28"/>
              </w:rPr>
            </w:pPr>
            <w:r w:rsidRPr="000C1E4C">
              <w:rPr>
                <w:sz w:val="28"/>
                <w:szCs w:val="28"/>
              </w:rPr>
              <w:t>Механический класс</w:t>
            </w:r>
          </w:p>
        </w:tc>
      </w:tr>
      <w:tr w:rsidR="000C1E4C" w:rsidRPr="000C1E4C" w:rsidTr="000C1E4C">
        <w:trPr>
          <w:trHeight w:val="3018"/>
        </w:trPr>
        <w:tc>
          <w:tcPr>
            <w:tcW w:w="3427"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tc>
        <w:tc>
          <w:tcPr>
            <w:tcW w:w="3427"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c>
          <w:tcPr>
            <w:tcW w:w="3427"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spacing w:line="276" w:lineRule="auto"/>
              <w:rPr>
                <w:sz w:val="28"/>
                <w:szCs w:val="28"/>
              </w:rPr>
            </w:pPr>
          </w:p>
        </w:tc>
      </w:tr>
    </w:tbl>
    <w:p w:rsidR="000C1E4C" w:rsidRPr="000C1E4C" w:rsidRDefault="000C1E4C" w:rsidP="000C1E4C">
      <w:pPr>
        <w:pStyle w:val="a7"/>
        <w:spacing w:line="276" w:lineRule="auto"/>
        <w:rPr>
          <w:sz w:val="28"/>
          <w:szCs w:val="28"/>
        </w:rPr>
      </w:pPr>
    </w:p>
    <w:p w:rsidR="000C1E4C" w:rsidRDefault="000C1E4C"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Default="005F5527" w:rsidP="000C1E4C">
      <w:pPr>
        <w:pStyle w:val="a7"/>
        <w:spacing w:line="276" w:lineRule="auto"/>
        <w:rPr>
          <w:sz w:val="28"/>
          <w:szCs w:val="28"/>
        </w:rPr>
      </w:pPr>
    </w:p>
    <w:p w:rsidR="005F5527" w:rsidRPr="000C1E4C" w:rsidRDefault="005F5527"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numPr>
          <w:ilvl w:val="0"/>
          <w:numId w:val="39"/>
        </w:numPr>
        <w:spacing w:line="276" w:lineRule="auto"/>
        <w:rPr>
          <w:sz w:val="28"/>
          <w:szCs w:val="28"/>
        </w:rPr>
      </w:pPr>
      <w:r w:rsidRPr="000C1E4C">
        <w:rPr>
          <w:sz w:val="28"/>
          <w:szCs w:val="28"/>
        </w:rPr>
        <w:lastRenderedPageBreak/>
        <w:t>Схема сварки___________________________________________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Обозначения по схеме: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Сущность процесса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0C1E4C">
        <w:rPr>
          <w:sz w:val="28"/>
          <w:szCs w:val="28"/>
        </w:rPr>
        <w:lastRenderedPageBreak/>
        <w:t>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Технологические преимущества и недостатки способа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Область применения видов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2.Схема сварки___________________________________________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spacing w:line="276" w:lineRule="auto"/>
        <w:rPr>
          <w:sz w:val="28"/>
          <w:szCs w:val="28"/>
        </w:rPr>
      </w:pPr>
      <w:r w:rsidRPr="000C1E4C">
        <w:rPr>
          <w:sz w:val="28"/>
          <w:szCs w:val="28"/>
        </w:rPr>
        <w:lastRenderedPageBreak/>
        <w:t>Обозначения по схеме: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Сущность процесса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 Технологические преимущества и недостатки способа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Область применения видов сварки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Самоконтроль_________________________________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Дата  выполнения  работы  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Студент________________ 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Уровень  усвоения____________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rPr>
        <w:t>Преподаватель: 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u w:val="single"/>
        </w:rPr>
        <w:lastRenderedPageBreak/>
        <w:t>Карта  допуска  к  практической  работе  №6</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1. Обработка металлов резанием – это 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2.Перечислите названия основного режущего инструмента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3. </w:t>
      </w:r>
      <w:r w:rsidRPr="000C1E4C">
        <w:rPr>
          <w:sz w:val="28"/>
          <w:szCs w:val="28"/>
        </w:rPr>
        <w:tab/>
        <w:t>К основным элементам режима резания относят скорость резания, подачу, толщину срезаемого слоя с заготовки, и  ______________ резания.</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4. Поступательное перемещение режущей кромки резца за один оборот обрабатываемой заготовки называется_______________________________________________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5.Резец состоит из головки, или рабочей части, и 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6. Поверхность резца, по которой сходит стружка, называется 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7.Перечислите основные материалы, применяемые для изготовления металлорежущего инструмента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spacing w:line="276" w:lineRule="auto"/>
        <w:rPr>
          <w:sz w:val="28"/>
          <w:szCs w:val="28"/>
          <w:u w:val="single"/>
        </w:rPr>
      </w:pPr>
      <w:r w:rsidRPr="000C1E4C">
        <w:rPr>
          <w:sz w:val="28"/>
          <w:szCs w:val="28"/>
          <w:u w:val="single"/>
        </w:rPr>
        <w:t xml:space="preserve"> </w:t>
      </w:r>
    </w:p>
    <w:p w:rsidR="000C1E4C" w:rsidRPr="000C1E4C" w:rsidRDefault="000C1E4C" w:rsidP="000C1E4C">
      <w:pPr>
        <w:pStyle w:val="a7"/>
        <w:spacing w:line="276" w:lineRule="auto"/>
        <w:rPr>
          <w:sz w:val="28"/>
          <w:szCs w:val="28"/>
          <w:u w:val="single"/>
        </w:rPr>
      </w:pPr>
      <w:r w:rsidRPr="000C1E4C">
        <w:rPr>
          <w:sz w:val="28"/>
          <w:szCs w:val="28"/>
          <w:u w:val="single"/>
        </w:rPr>
        <w:t>Карта отчета к практической работе №6</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lastRenderedPageBreak/>
        <w:t>Обработка металлов резанием</w:t>
      </w:r>
    </w:p>
    <w:p w:rsidR="000C1E4C" w:rsidRPr="000C1E4C" w:rsidRDefault="000C1E4C" w:rsidP="000C1E4C">
      <w:pPr>
        <w:pStyle w:val="a7"/>
        <w:spacing w:line="276" w:lineRule="auto"/>
        <w:rPr>
          <w:sz w:val="28"/>
          <w:szCs w:val="28"/>
        </w:rPr>
      </w:pPr>
      <w:r w:rsidRPr="000C1E4C">
        <w:rPr>
          <w:sz w:val="28"/>
          <w:szCs w:val="28"/>
        </w:rPr>
        <w:t>Цель работы</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Оборудование:____________________________________________________________________________________________________________________________________________________________________________________________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rPr>
          <w:sz w:val="28"/>
          <w:szCs w:val="28"/>
        </w:rPr>
      </w:pPr>
      <w:r w:rsidRPr="000C1E4C">
        <w:rPr>
          <w:sz w:val="28"/>
          <w:szCs w:val="28"/>
        </w:rPr>
        <w:t xml:space="preserve">Эскиз режущего инструмента__________________________________ </w:t>
      </w: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r w:rsidRPr="000C1E4C">
        <w:rPr>
          <w:sz w:val="28"/>
          <w:szCs w:val="28"/>
        </w:rPr>
        <w:t>Обозначение  конструктивных элементов:</w:t>
      </w:r>
    </w:p>
    <w:p w:rsidR="000C1E4C" w:rsidRPr="000C1E4C" w:rsidRDefault="000C1E4C" w:rsidP="000C1E4C">
      <w:pPr>
        <w:pStyle w:val="a7"/>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rPr>
          <w:sz w:val="28"/>
          <w:szCs w:val="28"/>
        </w:rPr>
      </w:pPr>
      <w:r w:rsidRPr="000C1E4C">
        <w:rPr>
          <w:sz w:val="28"/>
          <w:szCs w:val="28"/>
        </w:rPr>
        <w:lastRenderedPageBreak/>
        <w:t>Характеристика процессов  резания металлов</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Схема _____________________________</w:t>
      </w:r>
    </w:p>
    <w:p w:rsidR="000C1E4C" w:rsidRPr="000C1E4C" w:rsidRDefault="000C1E4C" w:rsidP="000C1E4C">
      <w:pPr>
        <w:pStyle w:val="a7"/>
        <w:spacing w:line="276" w:lineRule="auto"/>
        <w:rPr>
          <w:sz w:val="28"/>
          <w:szCs w:val="28"/>
        </w:rPr>
      </w:pPr>
      <w:r w:rsidRPr="000C1E4C">
        <w:rPr>
          <w:noProof/>
          <w:sz w:val="28"/>
          <w:szCs w:val="28"/>
        </w:rPr>
        <w:drawing>
          <wp:inline distT="0" distB="0" distL="0" distR="0">
            <wp:extent cx="3333750" cy="3276600"/>
            <wp:effectExtent l="19050" t="0" r="0" b="0"/>
            <wp:docPr id="9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46"/>
                    <a:srcRect/>
                    <a:stretch>
                      <a:fillRect/>
                    </a:stretch>
                  </pic:blipFill>
                  <pic:spPr bwMode="auto">
                    <a:xfrm>
                      <a:off x="0" y="0"/>
                      <a:ext cx="3333750" cy="3276600"/>
                    </a:xfrm>
                    <a:prstGeom prst="rect">
                      <a:avLst/>
                    </a:prstGeom>
                    <a:noFill/>
                    <a:ln w="9525">
                      <a:noFill/>
                      <a:miter lim="800000"/>
                      <a:headEnd/>
                      <a:tailEnd/>
                    </a:ln>
                  </pic:spPr>
                </pic:pic>
              </a:graphicData>
            </a:graphic>
          </wp:inline>
        </w:drawing>
      </w:r>
      <w:r w:rsidRPr="000C1E4C">
        <w:rPr>
          <w:noProof/>
          <w:sz w:val="28"/>
          <w:szCs w:val="28"/>
        </w:rPr>
        <w:drawing>
          <wp:inline distT="0" distB="0" distL="0" distR="0">
            <wp:extent cx="2562225" cy="2152650"/>
            <wp:effectExtent l="19050" t="0" r="9525" b="0"/>
            <wp:docPr id="99"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47"/>
                    <a:srcRect/>
                    <a:stretch>
                      <a:fillRect/>
                    </a:stretch>
                  </pic:blipFill>
                  <pic:spPr bwMode="auto">
                    <a:xfrm>
                      <a:off x="0" y="0"/>
                      <a:ext cx="2562225" cy="2152650"/>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r w:rsidRPr="000C1E4C">
        <w:rPr>
          <w:sz w:val="28"/>
          <w:szCs w:val="28"/>
        </w:rPr>
        <w:t xml:space="preserve">Инструмент </w:t>
      </w:r>
      <w:r w:rsidRPr="000C1E4C">
        <w:rPr>
          <w:noProof/>
          <w:sz w:val="28"/>
          <w:szCs w:val="28"/>
        </w:rPr>
        <w:drawing>
          <wp:inline distT="0" distB="0" distL="0" distR="0">
            <wp:extent cx="2181225" cy="685800"/>
            <wp:effectExtent l="19050" t="0" r="9525" b="0"/>
            <wp:docPr id="100"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pic:cNvPicPr>
                      <a:picLocks noChangeAspect="1" noChangeArrowheads="1"/>
                    </pic:cNvPicPr>
                  </pic:nvPicPr>
                  <pic:blipFill>
                    <a:blip r:embed="rId48"/>
                    <a:srcRect/>
                    <a:stretch>
                      <a:fillRect/>
                    </a:stretch>
                  </pic:blipFill>
                  <pic:spPr bwMode="auto">
                    <a:xfrm>
                      <a:off x="0" y="0"/>
                      <a:ext cx="2181225" cy="685800"/>
                    </a:xfrm>
                    <a:prstGeom prst="rect">
                      <a:avLst/>
                    </a:prstGeom>
                    <a:noFill/>
                    <a:ln w="9525">
                      <a:noFill/>
                      <a:miter lim="800000"/>
                      <a:headEnd/>
                      <a:tailEnd/>
                    </a:ln>
                  </pic:spPr>
                </pic:pic>
              </a:graphicData>
            </a:graphic>
          </wp:inline>
        </w:drawing>
      </w:r>
      <w:r w:rsidRPr="000C1E4C">
        <w:rPr>
          <w:sz w:val="28"/>
          <w:szCs w:val="28"/>
        </w:rPr>
        <w:t>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Характер перемещения инструмента и заготовки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__________________________________________________________________________________________________________________________________________________________________________________________Общие сведения о процессе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spacing w:line="276" w:lineRule="auto"/>
        <w:rPr>
          <w:sz w:val="28"/>
          <w:szCs w:val="28"/>
        </w:rPr>
      </w:pPr>
      <w:r w:rsidRPr="000C1E4C">
        <w:rPr>
          <w:sz w:val="28"/>
          <w:szCs w:val="28"/>
        </w:rPr>
        <w:lastRenderedPageBreak/>
        <w:t xml:space="preserve">Схема _________________ </w:t>
      </w:r>
    </w:p>
    <w:p w:rsidR="000C1E4C" w:rsidRPr="000C1E4C" w:rsidRDefault="000C1E4C" w:rsidP="000C1E4C">
      <w:pPr>
        <w:pStyle w:val="a7"/>
        <w:spacing w:line="276" w:lineRule="auto"/>
        <w:rPr>
          <w:sz w:val="28"/>
          <w:szCs w:val="28"/>
        </w:rPr>
      </w:pPr>
      <w:r w:rsidRPr="000C1E4C">
        <w:rPr>
          <w:noProof/>
          <w:sz w:val="28"/>
          <w:szCs w:val="28"/>
        </w:rPr>
        <w:drawing>
          <wp:inline distT="0" distB="0" distL="0" distR="0">
            <wp:extent cx="3276600" cy="3333750"/>
            <wp:effectExtent l="19050" t="0" r="0" b="0"/>
            <wp:docPr id="10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49"/>
                    <a:srcRect/>
                    <a:stretch>
                      <a:fillRect/>
                    </a:stretch>
                  </pic:blipFill>
                  <pic:spPr bwMode="auto">
                    <a:xfrm>
                      <a:off x="0" y="0"/>
                      <a:ext cx="3276600" cy="3333750"/>
                    </a:xfrm>
                    <a:prstGeom prst="rect">
                      <a:avLst/>
                    </a:prstGeom>
                    <a:noFill/>
                    <a:ln w="9525">
                      <a:noFill/>
                      <a:miter lim="800000"/>
                      <a:headEnd/>
                      <a:tailEnd/>
                    </a:ln>
                  </pic:spPr>
                </pic:pic>
              </a:graphicData>
            </a:graphic>
          </wp:inline>
        </w:drawing>
      </w:r>
      <w:r w:rsidRPr="000C1E4C">
        <w:rPr>
          <w:noProof/>
          <w:sz w:val="28"/>
          <w:szCs w:val="28"/>
        </w:rPr>
        <w:drawing>
          <wp:inline distT="0" distB="0" distL="0" distR="0">
            <wp:extent cx="2714625" cy="2428875"/>
            <wp:effectExtent l="19050" t="0" r="9525" b="0"/>
            <wp:docPr id="10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50"/>
                    <a:srcRect/>
                    <a:stretch>
                      <a:fillRect/>
                    </a:stretch>
                  </pic:blipFill>
                  <pic:spPr bwMode="auto">
                    <a:xfrm>
                      <a:off x="0" y="0"/>
                      <a:ext cx="2714625" cy="2428875"/>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r w:rsidRPr="000C1E4C">
        <w:rPr>
          <w:sz w:val="28"/>
          <w:szCs w:val="28"/>
        </w:rPr>
        <w:t>Инструмент -</w:t>
      </w:r>
      <w:r w:rsidRPr="000C1E4C">
        <w:rPr>
          <w:noProof/>
          <w:sz w:val="28"/>
          <w:szCs w:val="28"/>
        </w:rPr>
        <w:drawing>
          <wp:inline distT="0" distB="0" distL="0" distR="0">
            <wp:extent cx="1114425" cy="619125"/>
            <wp:effectExtent l="19050" t="0" r="9525" b="0"/>
            <wp:docPr id="103"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51"/>
                    <a:srcRect/>
                    <a:stretch>
                      <a:fillRect/>
                    </a:stretch>
                  </pic:blipFill>
                  <pic:spPr bwMode="auto">
                    <a:xfrm>
                      <a:off x="0" y="0"/>
                      <a:ext cx="1114425" cy="619125"/>
                    </a:xfrm>
                    <a:prstGeom prst="rect">
                      <a:avLst/>
                    </a:prstGeom>
                    <a:noFill/>
                    <a:ln w="9525">
                      <a:noFill/>
                      <a:miter lim="800000"/>
                      <a:headEnd/>
                      <a:tailEnd/>
                    </a:ln>
                  </pic:spPr>
                </pic:pic>
              </a:graphicData>
            </a:graphic>
          </wp:inline>
        </w:drawing>
      </w:r>
      <w:r w:rsidRPr="000C1E4C">
        <w:rPr>
          <w:sz w:val="28"/>
          <w:szCs w:val="28"/>
        </w:rPr>
        <w:t>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Характер перемещения инструмента и заготовки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__________________________________________________________________________________________________________________________________________________________________________________________Общие сведения о процессе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spacing w:line="276" w:lineRule="auto"/>
        <w:rPr>
          <w:sz w:val="28"/>
          <w:szCs w:val="28"/>
        </w:rPr>
      </w:pPr>
      <w:r w:rsidRPr="000C1E4C">
        <w:rPr>
          <w:sz w:val="28"/>
          <w:szCs w:val="28"/>
        </w:rPr>
        <w:lastRenderedPageBreak/>
        <w:t>Схема ___________________________________</w:t>
      </w:r>
    </w:p>
    <w:p w:rsidR="000C1E4C" w:rsidRPr="000C1E4C" w:rsidRDefault="000C1E4C" w:rsidP="000C1E4C">
      <w:pPr>
        <w:pStyle w:val="a7"/>
        <w:spacing w:line="276" w:lineRule="auto"/>
        <w:rPr>
          <w:sz w:val="28"/>
          <w:szCs w:val="28"/>
        </w:rPr>
      </w:pPr>
      <w:r w:rsidRPr="000C1E4C">
        <w:rPr>
          <w:noProof/>
          <w:sz w:val="28"/>
          <w:szCs w:val="28"/>
        </w:rPr>
        <w:drawing>
          <wp:inline distT="0" distB="0" distL="0" distR="0">
            <wp:extent cx="3333750" cy="3333750"/>
            <wp:effectExtent l="19050" t="0" r="0" b="0"/>
            <wp:docPr id="10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52"/>
                    <a:srcRect/>
                    <a:stretch>
                      <a:fillRect/>
                    </a:stretch>
                  </pic:blipFill>
                  <pic:spPr bwMode="auto">
                    <a:xfrm>
                      <a:off x="0" y="0"/>
                      <a:ext cx="3333750" cy="3333750"/>
                    </a:xfrm>
                    <a:prstGeom prst="rect">
                      <a:avLst/>
                    </a:prstGeom>
                    <a:noFill/>
                    <a:ln w="9525">
                      <a:noFill/>
                      <a:miter lim="800000"/>
                      <a:headEnd/>
                      <a:tailEnd/>
                    </a:ln>
                  </pic:spPr>
                </pic:pic>
              </a:graphicData>
            </a:graphic>
          </wp:inline>
        </w:drawing>
      </w:r>
      <w:r w:rsidRPr="000C1E4C">
        <w:rPr>
          <w:noProof/>
          <w:sz w:val="28"/>
          <w:szCs w:val="28"/>
        </w:rPr>
        <w:drawing>
          <wp:inline distT="0" distB="0" distL="0" distR="0">
            <wp:extent cx="3000375" cy="2438400"/>
            <wp:effectExtent l="19050" t="0" r="9525" b="0"/>
            <wp:docPr id="105"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53"/>
                    <a:srcRect/>
                    <a:stretch>
                      <a:fillRect/>
                    </a:stretch>
                  </pic:blipFill>
                  <pic:spPr bwMode="auto">
                    <a:xfrm>
                      <a:off x="0" y="0"/>
                      <a:ext cx="3000375" cy="2438400"/>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r w:rsidRPr="000C1E4C">
        <w:rPr>
          <w:sz w:val="28"/>
          <w:szCs w:val="28"/>
        </w:rPr>
        <w:t xml:space="preserve">Инструмент- </w:t>
      </w:r>
      <w:r w:rsidRPr="000C1E4C">
        <w:rPr>
          <w:noProof/>
          <w:sz w:val="28"/>
          <w:szCs w:val="28"/>
        </w:rPr>
        <w:drawing>
          <wp:inline distT="0" distB="0" distL="0" distR="0">
            <wp:extent cx="1390650" cy="428625"/>
            <wp:effectExtent l="19050" t="0" r="0" b="0"/>
            <wp:docPr id="106"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54"/>
                    <a:srcRect/>
                    <a:stretch>
                      <a:fillRect/>
                    </a:stretch>
                  </pic:blipFill>
                  <pic:spPr bwMode="auto">
                    <a:xfrm>
                      <a:off x="0" y="0"/>
                      <a:ext cx="1390650" cy="428625"/>
                    </a:xfrm>
                    <a:prstGeom prst="rect">
                      <a:avLst/>
                    </a:prstGeom>
                    <a:noFill/>
                    <a:ln w="9525">
                      <a:noFill/>
                      <a:miter lim="800000"/>
                      <a:headEnd/>
                      <a:tailEnd/>
                    </a:ln>
                  </pic:spPr>
                </pic:pic>
              </a:graphicData>
            </a:graphic>
          </wp:inline>
        </w:drawing>
      </w:r>
      <w:r w:rsidRPr="000C1E4C">
        <w:rPr>
          <w:sz w:val="28"/>
          <w:szCs w:val="28"/>
        </w:rPr>
        <w:t>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Характер перемещения инструмента и заготовки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__________________________________________________________________________________________________________________________________________________________________________________________Общие сведения о процессе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spacing w:line="276" w:lineRule="auto"/>
        <w:rPr>
          <w:sz w:val="28"/>
          <w:szCs w:val="28"/>
        </w:rPr>
      </w:pPr>
      <w:r w:rsidRPr="000C1E4C">
        <w:rPr>
          <w:sz w:val="28"/>
          <w:szCs w:val="28"/>
        </w:rPr>
        <w:lastRenderedPageBreak/>
        <w:t>Схема   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r w:rsidR="005569FA">
        <w:rPr>
          <w:sz w:val="28"/>
          <w:szCs w:val="28"/>
        </w:rPr>
        <w:pict>
          <v:rect id="_x0000_s1404" style="position:absolute;left:0;text-align:left;margin-left:502.55pt;margin-top:65.6pt;width:14.6pt;height:8.1pt;z-index:252014592;mso-position-horizontal-relative:text;mso-position-vertical-relative:text"/>
        </w:pict>
      </w:r>
      <w:r w:rsidR="005569FA">
        <w:rPr>
          <w:sz w:val="28"/>
          <w:szCs w:val="28"/>
        </w:rPr>
        <w:pict>
          <v:rect id="_x0000_s1405" style="position:absolute;left:0;text-align:left;margin-left:271.25pt;margin-top:73.45pt;width:7.15pt;height:7.15pt;z-index:252015616;mso-position-horizontal-relative:text;mso-position-vertical-relative:text"/>
        </w:pict>
      </w:r>
      <w:r w:rsidRPr="000C1E4C">
        <w:rPr>
          <w:noProof/>
          <w:sz w:val="28"/>
          <w:szCs w:val="28"/>
        </w:rPr>
        <w:drawing>
          <wp:inline distT="0" distB="0" distL="0" distR="0">
            <wp:extent cx="3333750" cy="3171825"/>
            <wp:effectExtent l="19050" t="0" r="0" b="0"/>
            <wp:docPr id="10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5"/>
                    <a:srcRect/>
                    <a:stretch>
                      <a:fillRect/>
                    </a:stretch>
                  </pic:blipFill>
                  <pic:spPr bwMode="auto">
                    <a:xfrm>
                      <a:off x="0" y="0"/>
                      <a:ext cx="3333750" cy="3171825"/>
                    </a:xfrm>
                    <a:prstGeom prst="rect">
                      <a:avLst/>
                    </a:prstGeom>
                    <a:noFill/>
                    <a:ln w="9525">
                      <a:noFill/>
                      <a:miter lim="800000"/>
                      <a:headEnd/>
                      <a:tailEnd/>
                    </a:ln>
                  </pic:spPr>
                </pic:pic>
              </a:graphicData>
            </a:graphic>
          </wp:inline>
        </w:drawing>
      </w:r>
      <w:r w:rsidRPr="000C1E4C">
        <w:rPr>
          <w:noProof/>
          <w:sz w:val="28"/>
          <w:szCs w:val="28"/>
        </w:rPr>
        <w:drawing>
          <wp:inline distT="0" distB="0" distL="0" distR="0">
            <wp:extent cx="2495550" cy="1905000"/>
            <wp:effectExtent l="19050" t="0" r="0" b="0"/>
            <wp:docPr id="108"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56"/>
                    <a:srcRect/>
                    <a:stretch>
                      <a:fillRect/>
                    </a:stretch>
                  </pic:blipFill>
                  <pic:spPr bwMode="auto">
                    <a:xfrm>
                      <a:off x="0" y="0"/>
                      <a:ext cx="2495550" cy="1905000"/>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r w:rsidRPr="000C1E4C">
        <w:rPr>
          <w:sz w:val="28"/>
          <w:szCs w:val="28"/>
        </w:rPr>
        <w:t xml:space="preserve">Инструмент- </w:t>
      </w:r>
      <w:r w:rsidRPr="000C1E4C">
        <w:rPr>
          <w:noProof/>
          <w:sz w:val="28"/>
          <w:szCs w:val="28"/>
        </w:rPr>
        <w:drawing>
          <wp:inline distT="0" distB="0" distL="0" distR="0">
            <wp:extent cx="1428750" cy="733425"/>
            <wp:effectExtent l="19050" t="0" r="0" b="0"/>
            <wp:docPr id="109"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57"/>
                    <a:srcRect/>
                    <a:stretch>
                      <a:fillRect/>
                    </a:stretch>
                  </pic:blipFill>
                  <pic:spPr bwMode="auto">
                    <a:xfrm>
                      <a:off x="0" y="0"/>
                      <a:ext cx="1428750" cy="733425"/>
                    </a:xfrm>
                    <a:prstGeom prst="rect">
                      <a:avLst/>
                    </a:prstGeom>
                    <a:noFill/>
                    <a:ln w="9525">
                      <a:noFill/>
                      <a:miter lim="800000"/>
                      <a:headEnd/>
                      <a:tailEnd/>
                    </a:ln>
                  </pic:spPr>
                </pic:pic>
              </a:graphicData>
            </a:graphic>
          </wp:inline>
        </w:drawing>
      </w:r>
      <w:r w:rsidRPr="000C1E4C">
        <w:rPr>
          <w:sz w:val="28"/>
          <w:szCs w:val="28"/>
        </w:rPr>
        <w:t>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Характер перемещения инструмента и заготовки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__________________________________________________________________________________________________________________________________________________________________________________________Общие сведения о процессе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spacing w:line="276" w:lineRule="auto"/>
        <w:rPr>
          <w:sz w:val="28"/>
          <w:szCs w:val="28"/>
        </w:rPr>
      </w:pPr>
      <w:r w:rsidRPr="000C1E4C">
        <w:rPr>
          <w:sz w:val="28"/>
          <w:szCs w:val="28"/>
        </w:rPr>
        <w:lastRenderedPageBreak/>
        <w:t>Схема __________________________________________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noProof/>
          <w:sz w:val="28"/>
          <w:szCs w:val="28"/>
        </w:rPr>
        <w:drawing>
          <wp:inline distT="0" distB="0" distL="0" distR="0">
            <wp:extent cx="2886075" cy="2886075"/>
            <wp:effectExtent l="19050" t="0" r="9525" b="0"/>
            <wp:docPr id="11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58"/>
                    <a:srcRect/>
                    <a:stretch>
                      <a:fillRect/>
                    </a:stretch>
                  </pic:blipFill>
                  <pic:spPr bwMode="auto">
                    <a:xfrm>
                      <a:off x="0" y="0"/>
                      <a:ext cx="2886075" cy="2886075"/>
                    </a:xfrm>
                    <a:prstGeom prst="rect">
                      <a:avLst/>
                    </a:prstGeom>
                    <a:noFill/>
                    <a:ln w="9525">
                      <a:noFill/>
                      <a:miter lim="800000"/>
                      <a:headEnd/>
                      <a:tailEnd/>
                    </a:ln>
                  </pic:spPr>
                </pic:pic>
              </a:graphicData>
            </a:graphic>
          </wp:inline>
        </w:drawing>
      </w:r>
      <w:r w:rsidRPr="000C1E4C">
        <w:rPr>
          <w:sz w:val="28"/>
          <w:szCs w:val="28"/>
        </w:rPr>
        <w:t xml:space="preserve"> </w:t>
      </w:r>
      <w:r w:rsidRPr="000C1E4C">
        <w:rPr>
          <w:noProof/>
          <w:sz w:val="28"/>
          <w:szCs w:val="28"/>
        </w:rPr>
        <w:drawing>
          <wp:inline distT="0" distB="0" distL="0" distR="0">
            <wp:extent cx="2819400" cy="1933575"/>
            <wp:effectExtent l="19050" t="0" r="0" b="0"/>
            <wp:docPr id="111"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59"/>
                    <a:srcRect/>
                    <a:stretch>
                      <a:fillRect/>
                    </a:stretch>
                  </pic:blipFill>
                  <pic:spPr bwMode="auto">
                    <a:xfrm>
                      <a:off x="0" y="0"/>
                      <a:ext cx="2819400" cy="1933575"/>
                    </a:xfrm>
                    <a:prstGeom prst="rect">
                      <a:avLst/>
                    </a:prstGeom>
                    <a:noFill/>
                    <a:ln w="9525">
                      <a:noFill/>
                      <a:miter lim="800000"/>
                      <a:headEnd/>
                      <a:tailEnd/>
                    </a:ln>
                  </pic:spPr>
                </pic:pic>
              </a:graphicData>
            </a:graphic>
          </wp:inline>
        </w:drawing>
      </w:r>
      <w:r w:rsidRPr="000C1E4C">
        <w:rPr>
          <w:sz w:val="28"/>
          <w:szCs w:val="28"/>
        </w:rPr>
        <w:t xml:space="preserve"> </w:t>
      </w:r>
      <w:r w:rsidRPr="000C1E4C">
        <w:rPr>
          <w:noProof/>
          <w:sz w:val="28"/>
          <w:szCs w:val="28"/>
        </w:rPr>
        <w:drawing>
          <wp:inline distT="0" distB="0" distL="0" distR="0">
            <wp:extent cx="3810000" cy="1771650"/>
            <wp:effectExtent l="19050" t="0" r="0" b="0"/>
            <wp:docPr id="112"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60"/>
                    <a:srcRect/>
                    <a:stretch>
                      <a:fillRect/>
                    </a:stretch>
                  </pic:blipFill>
                  <pic:spPr bwMode="auto">
                    <a:xfrm>
                      <a:off x="0" y="0"/>
                      <a:ext cx="3810000" cy="1771650"/>
                    </a:xfrm>
                    <a:prstGeom prst="rect">
                      <a:avLst/>
                    </a:prstGeom>
                    <a:noFill/>
                    <a:ln w="9525">
                      <a:noFill/>
                      <a:miter lim="800000"/>
                      <a:headEnd/>
                      <a:tailEnd/>
                    </a:ln>
                  </pic:spPr>
                </pic:pic>
              </a:graphicData>
            </a:graphic>
          </wp:inline>
        </w:drawing>
      </w:r>
    </w:p>
    <w:p w:rsidR="000C1E4C" w:rsidRPr="000C1E4C" w:rsidRDefault="000C1E4C" w:rsidP="000C1E4C">
      <w:pPr>
        <w:pStyle w:val="a7"/>
        <w:spacing w:line="276" w:lineRule="auto"/>
        <w:rPr>
          <w:sz w:val="28"/>
          <w:szCs w:val="28"/>
        </w:rPr>
      </w:pPr>
      <w:r w:rsidRPr="000C1E4C">
        <w:rPr>
          <w:sz w:val="28"/>
          <w:szCs w:val="28"/>
        </w:rPr>
        <w:t xml:space="preserve">Инструмент </w:t>
      </w:r>
      <w:r w:rsidRPr="000C1E4C">
        <w:rPr>
          <w:noProof/>
          <w:sz w:val="28"/>
          <w:szCs w:val="28"/>
        </w:rPr>
        <w:drawing>
          <wp:inline distT="0" distB="0" distL="0" distR="0">
            <wp:extent cx="1428750" cy="733425"/>
            <wp:effectExtent l="19050" t="0" r="0" b="0"/>
            <wp:docPr id="113"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61"/>
                    <a:srcRect/>
                    <a:stretch>
                      <a:fillRect/>
                    </a:stretch>
                  </pic:blipFill>
                  <pic:spPr bwMode="auto">
                    <a:xfrm>
                      <a:off x="0" y="0"/>
                      <a:ext cx="1428750" cy="733425"/>
                    </a:xfrm>
                    <a:prstGeom prst="rect">
                      <a:avLst/>
                    </a:prstGeom>
                    <a:noFill/>
                    <a:ln w="9525">
                      <a:noFill/>
                      <a:miter lim="800000"/>
                      <a:headEnd/>
                      <a:tailEnd/>
                    </a:ln>
                  </pic:spPr>
                </pic:pic>
              </a:graphicData>
            </a:graphic>
          </wp:inline>
        </w:drawing>
      </w:r>
      <w:r w:rsidRPr="000C1E4C">
        <w:rPr>
          <w:sz w:val="28"/>
          <w:szCs w:val="28"/>
        </w:rPr>
        <w:t>_____________________________________</w:t>
      </w:r>
    </w:p>
    <w:p w:rsidR="000C1E4C" w:rsidRPr="000C1E4C" w:rsidRDefault="000C1E4C" w:rsidP="000C1E4C">
      <w:pPr>
        <w:pStyle w:val="a7"/>
        <w:rPr>
          <w:sz w:val="28"/>
          <w:szCs w:val="28"/>
        </w:rPr>
      </w:pPr>
    </w:p>
    <w:p w:rsidR="000C1E4C" w:rsidRPr="000C1E4C" w:rsidRDefault="000C1E4C" w:rsidP="000C1E4C">
      <w:pPr>
        <w:pStyle w:val="a7"/>
        <w:spacing w:line="276" w:lineRule="auto"/>
        <w:rPr>
          <w:sz w:val="28"/>
          <w:szCs w:val="28"/>
        </w:rPr>
      </w:pPr>
      <w:r w:rsidRPr="000C1E4C">
        <w:rPr>
          <w:sz w:val="28"/>
          <w:szCs w:val="28"/>
        </w:rPr>
        <w:t>Характер перемещения инструмента и заготовки</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__________________________________________________________________________________________________________________________________________________________________________________________Общие сведения о процессе</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C1E4C" w:rsidRPr="000C1E4C" w:rsidRDefault="000C1E4C" w:rsidP="000C1E4C">
      <w:pPr>
        <w:pStyle w:val="a7"/>
        <w:spacing w:line="276" w:lineRule="auto"/>
        <w:rPr>
          <w:sz w:val="28"/>
          <w:szCs w:val="28"/>
        </w:rPr>
      </w:pPr>
      <w:r w:rsidRPr="000C1E4C">
        <w:rPr>
          <w:sz w:val="28"/>
          <w:szCs w:val="28"/>
        </w:rPr>
        <w:t>____________________________________________________________________________________________________________________________</w:t>
      </w:r>
    </w:p>
    <w:p w:rsidR="005F5527" w:rsidRDefault="000C1E4C" w:rsidP="000C1E4C">
      <w:pPr>
        <w:pStyle w:val="a7"/>
        <w:rPr>
          <w:sz w:val="28"/>
          <w:szCs w:val="28"/>
        </w:rPr>
      </w:pPr>
      <w:r w:rsidRPr="000C1E4C">
        <w:rPr>
          <w:sz w:val="28"/>
          <w:szCs w:val="28"/>
        </w:rPr>
        <w:t xml:space="preserve">                             </w:t>
      </w:r>
    </w:p>
    <w:p w:rsidR="005F5527" w:rsidRDefault="005F5527">
      <w:pPr>
        <w:rPr>
          <w:rFonts w:ascii="Times New Roman" w:eastAsia="Times New Roman" w:hAnsi="Times New Roman" w:cs="Times New Roman"/>
          <w:b/>
          <w:sz w:val="28"/>
          <w:szCs w:val="28"/>
        </w:rPr>
      </w:pPr>
      <w:r>
        <w:rPr>
          <w:sz w:val="28"/>
          <w:szCs w:val="28"/>
        </w:rPr>
        <w:br w:type="page"/>
      </w:r>
    </w:p>
    <w:p w:rsidR="000C1E4C" w:rsidRPr="000C1E4C" w:rsidRDefault="000C1E4C" w:rsidP="000C1E4C">
      <w:pPr>
        <w:pStyle w:val="a7"/>
        <w:rPr>
          <w:sz w:val="28"/>
          <w:szCs w:val="28"/>
        </w:rPr>
      </w:pPr>
      <w:r w:rsidRPr="000C1E4C">
        <w:rPr>
          <w:sz w:val="28"/>
          <w:szCs w:val="28"/>
        </w:rPr>
        <w:lastRenderedPageBreak/>
        <w:t xml:space="preserve"> Схема токарного станка</w:t>
      </w:r>
    </w:p>
    <w:p w:rsidR="000C1E4C" w:rsidRPr="000C1E4C" w:rsidRDefault="000C1E4C" w:rsidP="000C1E4C">
      <w:pPr>
        <w:pStyle w:val="a7"/>
        <w:rPr>
          <w:sz w:val="28"/>
          <w:szCs w:val="28"/>
        </w:rPr>
      </w:pPr>
    </w:p>
    <w:p w:rsidR="000C1E4C" w:rsidRPr="000C1E4C" w:rsidRDefault="000C1E4C" w:rsidP="000C1E4C">
      <w:pPr>
        <w:pStyle w:val="a7"/>
        <w:rPr>
          <w:sz w:val="28"/>
          <w:szCs w:val="28"/>
        </w:rPr>
      </w:pPr>
      <w:r w:rsidRPr="000C1E4C">
        <w:rPr>
          <w:noProof/>
          <w:sz w:val="28"/>
          <w:szCs w:val="28"/>
        </w:rPr>
        <w:drawing>
          <wp:inline distT="0" distB="0" distL="0" distR="0">
            <wp:extent cx="6705600" cy="3552825"/>
            <wp:effectExtent l="19050" t="0" r="0" b="0"/>
            <wp:docPr id="11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2"/>
                    <a:srcRect/>
                    <a:stretch>
                      <a:fillRect/>
                    </a:stretch>
                  </pic:blipFill>
                  <pic:spPr bwMode="auto">
                    <a:xfrm>
                      <a:off x="0" y="0"/>
                      <a:ext cx="6705600" cy="3552825"/>
                    </a:xfrm>
                    <a:prstGeom prst="rect">
                      <a:avLst/>
                    </a:prstGeom>
                    <a:noFill/>
                    <a:ln w="9525">
                      <a:noFill/>
                      <a:miter lim="800000"/>
                      <a:headEnd/>
                      <a:tailEnd/>
                    </a:ln>
                  </pic:spPr>
                </pic:pic>
              </a:graphicData>
            </a:graphic>
          </wp:inline>
        </w:drawing>
      </w:r>
    </w:p>
    <w:p w:rsidR="000C1E4C" w:rsidRPr="000C1E4C" w:rsidRDefault="000C1E4C" w:rsidP="000C1E4C">
      <w:pPr>
        <w:pStyle w:val="a7"/>
        <w:rPr>
          <w:sz w:val="28"/>
          <w:szCs w:val="28"/>
        </w:rPr>
      </w:pPr>
    </w:p>
    <w:p w:rsidR="000C1E4C" w:rsidRPr="000C1E4C" w:rsidRDefault="000C1E4C" w:rsidP="000C1E4C">
      <w:pPr>
        <w:pStyle w:val="a7"/>
        <w:rPr>
          <w:sz w:val="28"/>
          <w:szCs w:val="28"/>
        </w:rPr>
      </w:pPr>
      <w:r w:rsidRPr="000C1E4C">
        <w:rPr>
          <w:sz w:val="28"/>
          <w:szCs w:val="28"/>
        </w:rPr>
        <w:t xml:space="preserve">Основные узлы станка </w:t>
      </w:r>
    </w:p>
    <w:p w:rsidR="000C1E4C" w:rsidRPr="000C1E4C" w:rsidRDefault="000C1E4C" w:rsidP="000C1E4C">
      <w:pPr>
        <w:pStyle w:val="a7"/>
        <w:rPr>
          <w:sz w:val="28"/>
          <w:szCs w:val="28"/>
        </w:rPr>
      </w:pPr>
    </w:p>
    <w:tbl>
      <w:tblPr>
        <w:tblStyle w:val="ad"/>
        <w:tblW w:w="0" w:type="auto"/>
        <w:tblLook w:val="04A0" w:firstRow="1" w:lastRow="0" w:firstColumn="1" w:lastColumn="0" w:noHBand="0" w:noVBand="1"/>
      </w:tblPr>
      <w:tblGrid>
        <w:gridCol w:w="1242"/>
        <w:gridCol w:w="2835"/>
        <w:gridCol w:w="6204"/>
      </w:tblGrid>
      <w:tr w:rsidR="000C1E4C" w:rsidRPr="000C1E4C" w:rsidTr="000C1E4C">
        <w:tc>
          <w:tcPr>
            <w:tcW w:w="1242"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rPr>
                <w:sz w:val="28"/>
                <w:szCs w:val="28"/>
              </w:rPr>
            </w:pPr>
            <w:r w:rsidRPr="000C1E4C">
              <w:rPr>
                <w:sz w:val="28"/>
                <w:szCs w:val="28"/>
              </w:rPr>
              <w:t>№</w:t>
            </w:r>
          </w:p>
        </w:tc>
        <w:tc>
          <w:tcPr>
            <w:tcW w:w="2835"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rPr>
                <w:sz w:val="28"/>
                <w:szCs w:val="28"/>
              </w:rPr>
            </w:pPr>
            <w:r w:rsidRPr="000C1E4C">
              <w:rPr>
                <w:sz w:val="28"/>
                <w:szCs w:val="28"/>
              </w:rPr>
              <w:t>Название</w:t>
            </w:r>
          </w:p>
        </w:tc>
        <w:tc>
          <w:tcPr>
            <w:tcW w:w="6204"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rPr>
                <w:sz w:val="28"/>
                <w:szCs w:val="28"/>
              </w:rPr>
            </w:pPr>
            <w:r w:rsidRPr="000C1E4C">
              <w:rPr>
                <w:sz w:val="28"/>
                <w:szCs w:val="28"/>
              </w:rPr>
              <w:t>Функциональное назначение.</w:t>
            </w: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tcPr>
          <w:p w:rsidR="00CD42ED" w:rsidRPr="000C1E4C" w:rsidRDefault="00CD42ED" w:rsidP="000C1E4C">
            <w:pPr>
              <w:pStyle w:val="a7"/>
              <w:numPr>
                <w:ilvl w:val="0"/>
                <w:numId w:val="40"/>
              </w:numPr>
              <w:rPr>
                <w:sz w:val="28"/>
                <w:szCs w:val="28"/>
              </w:rPr>
            </w:pP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r w:rsidR="000C1E4C" w:rsidRPr="000C1E4C" w:rsidTr="000C1E4C">
        <w:tc>
          <w:tcPr>
            <w:tcW w:w="1242" w:type="dxa"/>
            <w:tcBorders>
              <w:top w:val="single" w:sz="4" w:space="0" w:color="auto"/>
              <w:left w:val="single" w:sz="4" w:space="0" w:color="auto"/>
              <w:bottom w:val="single" w:sz="4" w:space="0" w:color="auto"/>
              <w:right w:val="single" w:sz="4" w:space="0" w:color="auto"/>
            </w:tcBorders>
            <w:hideMark/>
          </w:tcPr>
          <w:p w:rsidR="000C1E4C" w:rsidRPr="000C1E4C" w:rsidRDefault="000C1E4C" w:rsidP="000C1E4C">
            <w:pPr>
              <w:pStyle w:val="a7"/>
              <w:rPr>
                <w:sz w:val="28"/>
                <w:szCs w:val="28"/>
              </w:rPr>
            </w:pPr>
            <w:r w:rsidRPr="000C1E4C">
              <w:rPr>
                <w:sz w:val="28"/>
                <w:szCs w:val="28"/>
              </w:rPr>
              <w:t>14</w:t>
            </w:r>
          </w:p>
        </w:tc>
        <w:tc>
          <w:tcPr>
            <w:tcW w:w="2835"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c>
          <w:tcPr>
            <w:tcW w:w="6204" w:type="dxa"/>
            <w:tcBorders>
              <w:top w:val="single" w:sz="4" w:space="0" w:color="auto"/>
              <w:left w:val="single" w:sz="4" w:space="0" w:color="auto"/>
              <w:bottom w:val="single" w:sz="4" w:space="0" w:color="auto"/>
              <w:right w:val="single" w:sz="4" w:space="0" w:color="auto"/>
            </w:tcBorders>
          </w:tcPr>
          <w:p w:rsidR="000C1E4C" w:rsidRPr="000C1E4C" w:rsidRDefault="000C1E4C" w:rsidP="000C1E4C">
            <w:pPr>
              <w:pStyle w:val="a7"/>
              <w:rPr>
                <w:sz w:val="28"/>
                <w:szCs w:val="28"/>
              </w:rPr>
            </w:pPr>
          </w:p>
        </w:tc>
      </w:tr>
    </w:tbl>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rPr>
          <w:sz w:val="28"/>
          <w:szCs w:val="28"/>
        </w:rPr>
      </w:pPr>
    </w:p>
    <w:p w:rsidR="000C1E4C" w:rsidRPr="000C1E4C" w:rsidRDefault="000C1E4C" w:rsidP="000C1E4C">
      <w:pPr>
        <w:pStyle w:val="a7"/>
        <w:spacing w:line="276" w:lineRule="auto"/>
        <w:rPr>
          <w:sz w:val="28"/>
          <w:szCs w:val="28"/>
        </w:rPr>
      </w:pPr>
      <w:r w:rsidRPr="000C1E4C">
        <w:rPr>
          <w:sz w:val="28"/>
          <w:szCs w:val="28"/>
        </w:rPr>
        <w:t>Самоконтроль_________________________________</w:t>
      </w:r>
    </w:p>
    <w:p w:rsidR="000C1E4C" w:rsidRPr="000C1E4C" w:rsidRDefault="000C1E4C" w:rsidP="000C1E4C">
      <w:pPr>
        <w:pStyle w:val="a7"/>
        <w:spacing w:line="276" w:lineRule="auto"/>
        <w:rPr>
          <w:sz w:val="28"/>
          <w:szCs w:val="28"/>
        </w:rPr>
      </w:pPr>
      <w:r w:rsidRPr="000C1E4C">
        <w:rPr>
          <w:sz w:val="28"/>
          <w:szCs w:val="28"/>
        </w:rPr>
        <w:t xml:space="preserve">     </w:t>
      </w:r>
    </w:p>
    <w:p w:rsidR="000C1E4C" w:rsidRPr="000C1E4C" w:rsidRDefault="000C1E4C" w:rsidP="000C1E4C">
      <w:pPr>
        <w:pStyle w:val="a7"/>
        <w:spacing w:line="276" w:lineRule="auto"/>
        <w:rPr>
          <w:sz w:val="28"/>
          <w:szCs w:val="28"/>
        </w:rPr>
      </w:pPr>
      <w:r w:rsidRPr="000C1E4C">
        <w:rPr>
          <w:sz w:val="28"/>
          <w:szCs w:val="28"/>
        </w:rPr>
        <w:t>Дата  выполнения  работы  ______________________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Студент________________ 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rPr>
      </w:pPr>
      <w:r w:rsidRPr="000C1E4C">
        <w:rPr>
          <w:sz w:val="28"/>
          <w:szCs w:val="28"/>
        </w:rPr>
        <w:t xml:space="preserve">Уровень  усвоения____________                                  </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r w:rsidRPr="000C1E4C">
        <w:rPr>
          <w:sz w:val="28"/>
          <w:szCs w:val="28"/>
        </w:rPr>
        <w:t>Преподаватель: _______________</w:t>
      </w:r>
    </w:p>
    <w:p w:rsidR="000C1E4C" w:rsidRPr="000C1E4C" w:rsidRDefault="000C1E4C" w:rsidP="000C1E4C">
      <w:pPr>
        <w:pStyle w:val="a7"/>
        <w:spacing w:line="276" w:lineRule="auto"/>
        <w:rPr>
          <w:sz w:val="28"/>
          <w:szCs w:val="28"/>
        </w:rPr>
      </w:pPr>
    </w:p>
    <w:p w:rsidR="000C1E4C" w:rsidRPr="000C1E4C" w:rsidRDefault="000C1E4C" w:rsidP="000C1E4C">
      <w:pPr>
        <w:pStyle w:val="a7"/>
        <w:spacing w:line="276" w:lineRule="auto"/>
        <w:rPr>
          <w:sz w:val="28"/>
          <w:szCs w:val="28"/>
          <w:u w:val="single"/>
        </w:rPr>
      </w:pPr>
    </w:p>
    <w:p w:rsidR="000C1E4C" w:rsidRPr="000C1E4C" w:rsidRDefault="000C1E4C" w:rsidP="000C1E4C">
      <w:pPr>
        <w:pStyle w:val="a7"/>
        <w:rPr>
          <w:sz w:val="28"/>
          <w:szCs w:val="28"/>
        </w:rPr>
      </w:pPr>
    </w:p>
    <w:p w:rsidR="000C1E4C" w:rsidRPr="000C1E4C" w:rsidRDefault="000C1E4C" w:rsidP="000C1E4C">
      <w:pPr>
        <w:pStyle w:val="a7"/>
        <w:spacing w:line="276" w:lineRule="auto"/>
        <w:rPr>
          <w:sz w:val="28"/>
          <w:szCs w:val="28"/>
        </w:rPr>
      </w:pPr>
    </w:p>
    <w:p w:rsidR="000C1E4C" w:rsidRPr="000C1E4C" w:rsidRDefault="000C1E4C" w:rsidP="00871E98">
      <w:pPr>
        <w:pStyle w:val="a7"/>
        <w:spacing w:line="276" w:lineRule="auto"/>
        <w:rPr>
          <w:sz w:val="28"/>
          <w:szCs w:val="28"/>
        </w:rPr>
      </w:pPr>
    </w:p>
    <w:sectPr w:rsidR="000C1E4C" w:rsidRPr="000C1E4C" w:rsidSect="00C773D9">
      <w:pgSz w:w="11906" w:h="16838"/>
      <w:pgMar w:top="567" w:right="566" w:bottom="567"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F1BB6"/>
    <w:multiLevelType w:val="hybridMultilevel"/>
    <w:tmpl w:val="AE94F2F6"/>
    <w:lvl w:ilvl="0" w:tplc="58A049B8">
      <w:start w:val="1"/>
      <w:numFmt w:val="decimal"/>
      <w:lvlText w:val="%1."/>
      <w:lvlJc w:val="left"/>
      <w:pPr>
        <w:ind w:left="720" w:hanging="360"/>
      </w:pPr>
      <w:rPr>
        <w:rFonts w:hint="default"/>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681316"/>
    <w:multiLevelType w:val="hybridMultilevel"/>
    <w:tmpl w:val="B0C292D4"/>
    <w:lvl w:ilvl="0" w:tplc="AB1AB9F6">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CB57BB"/>
    <w:multiLevelType w:val="hybridMultilevel"/>
    <w:tmpl w:val="F81E609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243C4BEA"/>
    <w:multiLevelType w:val="hybridMultilevel"/>
    <w:tmpl w:val="428ED45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
    <w:nsid w:val="2F701EB6"/>
    <w:multiLevelType w:val="hybridMultilevel"/>
    <w:tmpl w:val="C96A9E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41448C"/>
    <w:multiLevelType w:val="hybridMultilevel"/>
    <w:tmpl w:val="CB04FA1E"/>
    <w:lvl w:ilvl="0" w:tplc="04190013">
      <w:start w:val="1"/>
      <w:numFmt w:val="upperRoman"/>
      <w:lvlText w:val="%1."/>
      <w:lvlJc w:val="righ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8E4668"/>
    <w:multiLevelType w:val="hybridMultilevel"/>
    <w:tmpl w:val="84506636"/>
    <w:lvl w:ilvl="0" w:tplc="0C800DDE">
      <w:start w:val="1"/>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7">
    <w:nsid w:val="32F50FA5"/>
    <w:multiLevelType w:val="hybridMultilevel"/>
    <w:tmpl w:val="B8BC83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5D60122"/>
    <w:multiLevelType w:val="hybridMultilevel"/>
    <w:tmpl w:val="39329B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9AD574E"/>
    <w:multiLevelType w:val="hybridMultilevel"/>
    <w:tmpl w:val="4A586D20"/>
    <w:lvl w:ilvl="0" w:tplc="D85E1722">
      <w:start w:val="1"/>
      <w:numFmt w:val="decimal"/>
      <w:lvlText w:val="%1."/>
      <w:lvlJc w:val="left"/>
      <w:pPr>
        <w:ind w:left="502"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B0E588B"/>
    <w:multiLevelType w:val="hybridMultilevel"/>
    <w:tmpl w:val="F3582330"/>
    <w:lvl w:ilvl="0" w:tplc="ED9C30E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1">
    <w:nsid w:val="3EB270CC"/>
    <w:multiLevelType w:val="hybridMultilevel"/>
    <w:tmpl w:val="366EA8D0"/>
    <w:lvl w:ilvl="0" w:tplc="04190001">
      <w:start w:val="1"/>
      <w:numFmt w:val="bullet"/>
      <w:lvlText w:val=""/>
      <w:lvlJc w:val="left"/>
      <w:pPr>
        <w:ind w:left="2139" w:hanging="360"/>
      </w:pPr>
      <w:rPr>
        <w:rFonts w:ascii="Symbol" w:hAnsi="Symbol" w:hint="default"/>
      </w:rPr>
    </w:lvl>
    <w:lvl w:ilvl="1" w:tplc="04190003" w:tentative="1">
      <w:start w:val="1"/>
      <w:numFmt w:val="bullet"/>
      <w:lvlText w:val="o"/>
      <w:lvlJc w:val="left"/>
      <w:pPr>
        <w:ind w:left="2859" w:hanging="360"/>
      </w:pPr>
      <w:rPr>
        <w:rFonts w:ascii="Courier New" w:hAnsi="Courier New" w:cs="Courier New" w:hint="default"/>
      </w:rPr>
    </w:lvl>
    <w:lvl w:ilvl="2" w:tplc="04190005" w:tentative="1">
      <w:start w:val="1"/>
      <w:numFmt w:val="bullet"/>
      <w:lvlText w:val=""/>
      <w:lvlJc w:val="left"/>
      <w:pPr>
        <w:ind w:left="3579" w:hanging="360"/>
      </w:pPr>
      <w:rPr>
        <w:rFonts w:ascii="Wingdings" w:hAnsi="Wingdings" w:hint="default"/>
      </w:rPr>
    </w:lvl>
    <w:lvl w:ilvl="3" w:tplc="04190001" w:tentative="1">
      <w:start w:val="1"/>
      <w:numFmt w:val="bullet"/>
      <w:lvlText w:val=""/>
      <w:lvlJc w:val="left"/>
      <w:pPr>
        <w:ind w:left="4299" w:hanging="360"/>
      </w:pPr>
      <w:rPr>
        <w:rFonts w:ascii="Symbol" w:hAnsi="Symbol" w:hint="default"/>
      </w:rPr>
    </w:lvl>
    <w:lvl w:ilvl="4" w:tplc="04190003" w:tentative="1">
      <w:start w:val="1"/>
      <w:numFmt w:val="bullet"/>
      <w:lvlText w:val="o"/>
      <w:lvlJc w:val="left"/>
      <w:pPr>
        <w:ind w:left="5019" w:hanging="360"/>
      </w:pPr>
      <w:rPr>
        <w:rFonts w:ascii="Courier New" w:hAnsi="Courier New" w:cs="Courier New" w:hint="default"/>
      </w:rPr>
    </w:lvl>
    <w:lvl w:ilvl="5" w:tplc="04190005" w:tentative="1">
      <w:start w:val="1"/>
      <w:numFmt w:val="bullet"/>
      <w:lvlText w:val=""/>
      <w:lvlJc w:val="left"/>
      <w:pPr>
        <w:ind w:left="5739" w:hanging="360"/>
      </w:pPr>
      <w:rPr>
        <w:rFonts w:ascii="Wingdings" w:hAnsi="Wingdings" w:hint="default"/>
      </w:rPr>
    </w:lvl>
    <w:lvl w:ilvl="6" w:tplc="04190001" w:tentative="1">
      <w:start w:val="1"/>
      <w:numFmt w:val="bullet"/>
      <w:lvlText w:val=""/>
      <w:lvlJc w:val="left"/>
      <w:pPr>
        <w:ind w:left="6459" w:hanging="360"/>
      </w:pPr>
      <w:rPr>
        <w:rFonts w:ascii="Symbol" w:hAnsi="Symbol" w:hint="default"/>
      </w:rPr>
    </w:lvl>
    <w:lvl w:ilvl="7" w:tplc="04190003" w:tentative="1">
      <w:start w:val="1"/>
      <w:numFmt w:val="bullet"/>
      <w:lvlText w:val="o"/>
      <w:lvlJc w:val="left"/>
      <w:pPr>
        <w:ind w:left="7179" w:hanging="360"/>
      </w:pPr>
      <w:rPr>
        <w:rFonts w:ascii="Courier New" w:hAnsi="Courier New" w:cs="Courier New" w:hint="default"/>
      </w:rPr>
    </w:lvl>
    <w:lvl w:ilvl="8" w:tplc="04190005" w:tentative="1">
      <w:start w:val="1"/>
      <w:numFmt w:val="bullet"/>
      <w:lvlText w:val=""/>
      <w:lvlJc w:val="left"/>
      <w:pPr>
        <w:ind w:left="7899" w:hanging="360"/>
      </w:pPr>
      <w:rPr>
        <w:rFonts w:ascii="Wingdings" w:hAnsi="Wingdings" w:hint="default"/>
      </w:rPr>
    </w:lvl>
  </w:abstractNum>
  <w:abstractNum w:abstractNumId="12">
    <w:nsid w:val="3EF174DC"/>
    <w:multiLevelType w:val="hybridMultilevel"/>
    <w:tmpl w:val="0FAECD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1A47B2A"/>
    <w:multiLevelType w:val="hybridMultilevel"/>
    <w:tmpl w:val="A4D873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5EA692F"/>
    <w:multiLevelType w:val="hybridMultilevel"/>
    <w:tmpl w:val="BA1AE850"/>
    <w:lvl w:ilvl="0" w:tplc="42901728">
      <w:start w:val="1"/>
      <w:numFmt w:val="decimal"/>
      <w:lvlText w:val="%1."/>
      <w:lvlJc w:val="left"/>
      <w:pPr>
        <w:ind w:left="765" w:hanging="360"/>
      </w:pPr>
      <w:rPr>
        <w:rFonts w:hint="default"/>
        <w:b/>
      </w:r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15">
    <w:nsid w:val="47A4183E"/>
    <w:multiLevelType w:val="hybridMultilevel"/>
    <w:tmpl w:val="7A14F6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7A950BD"/>
    <w:multiLevelType w:val="hybridMultilevel"/>
    <w:tmpl w:val="269E0442"/>
    <w:lvl w:ilvl="0" w:tplc="A80A35E0">
      <w:start w:val="4"/>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
    <w:nsid w:val="4FE36F5F"/>
    <w:multiLevelType w:val="hybridMultilevel"/>
    <w:tmpl w:val="93BAD5D4"/>
    <w:lvl w:ilvl="0" w:tplc="AB1AB9F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52D915CF"/>
    <w:multiLevelType w:val="hybridMultilevel"/>
    <w:tmpl w:val="95F459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6FC4BB3"/>
    <w:multiLevelType w:val="hybridMultilevel"/>
    <w:tmpl w:val="22522C82"/>
    <w:lvl w:ilvl="0" w:tplc="2CDEAC50">
      <w:start w:val="1"/>
      <w:numFmt w:val="decimal"/>
      <w:lvlText w:val="%1."/>
      <w:lvlJc w:val="left"/>
      <w:pPr>
        <w:ind w:left="720" w:hanging="360"/>
      </w:pPr>
      <w:rPr>
        <w:rFonts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704006C"/>
    <w:multiLevelType w:val="hybridMultilevel"/>
    <w:tmpl w:val="B0448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73B2D13"/>
    <w:multiLevelType w:val="hybridMultilevel"/>
    <w:tmpl w:val="CD0E3FA6"/>
    <w:lvl w:ilvl="0" w:tplc="476AF9BE">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A8B3DB2"/>
    <w:multiLevelType w:val="hybridMultilevel"/>
    <w:tmpl w:val="A0D8F48A"/>
    <w:lvl w:ilvl="0" w:tplc="ED9C30E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3">
    <w:nsid w:val="5EAC2B58"/>
    <w:multiLevelType w:val="hybridMultilevel"/>
    <w:tmpl w:val="BF4C399C"/>
    <w:lvl w:ilvl="0" w:tplc="A52ACFD4">
      <w:start w:val="1"/>
      <w:numFmt w:val="decimal"/>
      <w:lvlText w:val="%1."/>
      <w:lvlJc w:val="left"/>
      <w:pPr>
        <w:ind w:left="720" w:hanging="360"/>
      </w:pPr>
      <w:rPr>
        <w:b/>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F9A6808"/>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25">
    <w:nsid w:val="5FE3407A"/>
    <w:multiLevelType w:val="multilevel"/>
    <w:tmpl w:val="03F63ADE"/>
    <w:lvl w:ilvl="0">
      <w:start w:val="1"/>
      <w:numFmt w:val="decimal"/>
      <w:lvlText w:val="%1."/>
      <w:lvlJc w:val="left"/>
      <w:pPr>
        <w:ind w:left="4329" w:hanging="360"/>
      </w:pPr>
      <w:rPr>
        <w:rFonts w:hint="default"/>
        <w:b w:val="0"/>
        <w:sz w:val="28"/>
      </w:rPr>
    </w:lvl>
    <w:lvl w:ilvl="1" w:tentative="1">
      <w:start w:val="1"/>
      <w:numFmt w:val="lowerLetter"/>
      <w:lvlText w:val="%2."/>
      <w:lvlJc w:val="left"/>
      <w:pPr>
        <w:ind w:left="5049" w:hanging="360"/>
      </w:pPr>
    </w:lvl>
    <w:lvl w:ilvl="2" w:tentative="1">
      <w:start w:val="1"/>
      <w:numFmt w:val="lowerRoman"/>
      <w:lvlText w:val="%3."/>
      <w:lvlJc w:val="right"/>
      <w:pPr>
        <w:ind w:left="5769" w:hanging="180"/>
      </w:pPr>
    </w:lvl>
    <w:lvl w:ilvl="3" w:tentative="1">
      <w:start w:val="1"/>
      <w:numFmt w:val="decimal"/>
      <w:lvlText w:val="%4."/>
      <w:lvlJc w:val="left"/>
      <w:pPr>
        <w:ind w:left="6489" w:hanging="360"/>
      </w:pPr>
    </w:lvl>
    <w:lvl w:ilvl="4" w:tentative="1">
      <w:start w:val="1"/>
      <w:numFmt w:val="lowerLetter"/>
      <w:lvlText w:val="%5."/>
      <w:lvlJc w:val="left"/>
      <w:pPr>
        <w:ind w:left="7209" w:hanging="360"/>
      </w:pPr>
    </w:lvl>
    <w:lvl w:ilvl="5" w:tentative="1">
      <w:start w:val="1"/>
      <w:numFmt w:val="lowerRoman"/>
      <w:lvlText w:val="%6."/>
      <w:lvlJc w:val="right"/>
      <w:pPr>
        <w:ind w:left="7929" w:hanging="180"/>
      </w:pPr>
    </w:lvl>
    <w:lvl w:ilvl="6" w:tentative="1">
      <w:start w:val="1"/>
      <w:numFmt w:val="decimal"/>
      <w:lvlText w:val="%7."/>
      <w:lvlJc w:val="left"/>
      <w:pPr>
        <w:ind w:left="8649" w:hanging="360"/>
      </w:pPr>
    </w:lvl>
    <w:lvl w:ilvl="7" w:tentative="1">
      <w:start w:val="1"/>
      <w:numFmt w:val="lowerLetter"/>
      <w:lvlText w:val="%8."/>
      <w:lvlJc w:val="left"/>
      <w:pPr>
        <w:ind w:left="9369" w:hanging="360"/>
      </w:pPr>
    </w:lvl>
    <w:lvl w:ilvl="8" w:tentative="1">
      <w:start w:val="1"/>
      <w:numFmt w:val="lowerRoman"/>
      <w:lvlText w:val="%9."/>
      <w:lvlJc w:val="right"/>
      <w:pPr>
        <w:ind w:left="10089" w:hanging="180"/>
      </w:pPr>
    </w:lvl>
  </w:abstractNum>
  <w:abstractNum w:abstractNumId="26">
    <w:nsid w:val="61135DCF"/>
    <w:multiLevelType w:val="hybridMultilevel"/>
    <w:tmpl w:val="42285A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3EC29A1"/>
    <w:multiLevelType w:val="hybridMultilevel"/>
    <w:tmpl w:val="8AAEA8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7D107D3"/>
    <w:multiLevelType w:val="hybridMultilevel"/>
    <w:tmpl w:val="97BA39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8B82D92"/>
    <w:multiLevelType w:val="singleLevel"/>
    <w:tmpl w:val="0419000F"/>
    <w:lvl w:ilvl="0">
      <w:start w:val="1"/>
      <w:numFmt w:val="decimal"/>
      <w:lvlText w:val="%1."/>
      <w:lvlJc w:val="left"/>
      <w:pPr>
        <w:tabs>
          <w:tab w:val="num" w:pos="360"/>
        </w:tabs>
        <w:ind w:left="360" w:hanging="360"/>
      </w:pPr>
      <w:rPr>
        <w:rFonts w:hint="default"/>
      </w:rPr>
    </w:lvl>
  </w:abstractNum>
  <w:abstractNum w:abstractNumId="30">
    <w:nsid w:val="6B03151D"/>
    <w:multiLevelType w:val="hybridMultilevel"/>
    <w:tmpl w:val="9034A366"/>
    <w:lvl w:ilvl="0" w:tplc="B0AEAFE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5B56D9F"/>
    <w:multiLevelType w:val="hybridMultilevel"/>
    <w:tmpl w:val="70EA4E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9"/>
  </w:num>
  <w:num w:numId="2">
    <w:abstractNumId w:val="24"/>
  </w:num>
  <w:num w:numId="3">
    <w:abstractNumId w:val="6"/>
  </w:num>
  <w:num w:numId="4">
    <w:abstractNumId w:val="23"/>
  </w:num>
  <w:num w:numId="5">
    <w:abstractNumId w:val="13"/>
  </w:num>
  <w:num w:numId="6">
    <w:abstractNumId w:val="8"/>
  </w:num>
  <w:num w:numId="7">
    <w:abstractNumId w:val="28"/>
  </w:num>
  <w:num w:numId="8">
    <w:abstractNumId w:val="25"/>
  </w:num>
  <w:num w:numId="9">
    <w:abstractNumId w:val="31"/>
  </w:num>
  <w:num w:numId="10">
    <w:abstractNumId w:val="2"/>
  </w:num>
  <w:num w:numId="11">
    <w:abstractNumId w:val="7"/>
  </w:num>
  <w:num w:numId="12">
    <w:abstractNumId w:val="11"/>
  </w:num>
  <w:num w:numId="13">
    <w:abstractNumId w:val="27"/>
  </w:num>
  <w:num w:numId="14">
    <w:abstractNumId w:val="18"/>
  </w:num>
  <w:num w:numId="15">
    <w:abstractNumId w:val="15"/>
  </w:num>
  <w:num w:numId="16">
    <w:abstractNumId w:val="20"/>
  </w:num>
  <w:num w:numId="17">
    <w:abstractNumId w:val="26"/>
  </w:num>
  <w:num w:numId="18">
    <w:abstractNumId w:val="30"/>
  </w:num>
  <w:num w:numId="19">
    <w:abstractNumId w:val="4"/>
  </w:num>
  <w:num w:numId="20">
    <w:abstractNumId w:val="12"/>
  </w:num>
  <w:num w:numId="21">
    <w:abstractNumId w:val="17"/>
  </w:num>
  <w:num w:numId="22">
    <w:abstractNumId w:val="1"/>
  </w:num>
  <w:num w:numId="23">
    <w:abstractNumId w:val="9"/>
  </w:num>
  <w:num w:numId="24">
    <w:abstractNumId w:val="21"/>
  </w:num>
  <w:num w:numId="25">
    <w:abstractNumId w:val="19"/>
  </w:num>
  <w:num w:numId="26">
    <w:abstractNumId w:val="22"/>
  </w:num>
  <w:num w:numId="27">
    <w:abstractNumId w:val="16"/>
  </w:num>
  <w:num w:numId="28">
    <w:abstractNumId w:val="10"/>
  </w:num>
  <w:num w:numId="29">
    <w:abstractNumId w:val="3"/>
  </w:num>
  <w:num w:numId="30">
    <w:abstractNumId w:val="5"/>
  </w:num>
  <w:num w:numId="31">
    <w:abstractNumId w:val="14"/>
  </w:num>
  <w:num w:numId="32">
    <w:abstractNumId w:val="0"/>
  </w:num>
  <w:num w:numId="3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08"/>
  <w:characterSpacingControl w:val="doNotCompress"/>
  <w:compat>
    <w:useFELayout/>
    <w:compatSetting w:name="compatibilityMode" w:uri="http://schemas.microsoft.com/office/word" w:val="12"/>
  </w:compat>
  <w:rsids>
    <w:rsidRoot w:val="00C773D9"/>
    <w:rsid w:val="00001736"/>
    <w:rsid w:val="00012489"/>
    <w:rsid w:val="00093BC2"/>
    <w:rsid w:val="00093EE6"/>
    <w:rsid w:val="00094685"/>
    <w:rsid w:val="000B39A2"/>
    <w:rsid w:val="000B7E41"/>
    <w:rsid w:val="000C1E4C"/>
    <w:rsid w:val="000C6C7B"/>
    <w:rsid w:val="000E5466"/>
    <w:rsid w:val="00111665"/>
    <w:rsid w:val="0011278C"/>
    <w:rsid w:val="00112D26"/>
    <w:rsid w:val="00115F8D"/>
    <w:rsid w:val="00163068"/>
    <w:rsid w:val="0016337E"/>
    <w:rsid w:val="00191CAF"/>
    <w:rsid w:val="001E250C"/>
    <w:rsid w:val="001F42D9"/>
    <w:rsid w:val="002006DB"/>
    <w:rsid w:val="00225CC0"/>
    <w:rsid w:val="00266B90"/>
    <w:rsid w:val="00282DF7"/>
    <w:rsid w:val="00284E9A"/>
    <w:rsid w:val="002A171F"/>
    <w:rsid w:val="002D3DBC"/>
    <w:rsid w:val="002E3B8B"/>
    <w:rsid w:val="002E7FA0"/>
    <w:rsid w:val="003112F4"/>
    <w:rsid w:val="00326FA3"/>
    <w:rsid w:val="003728EA"/>
    <w:rsid w:val="00387460"/>
    <w:rsid w:val="0039777F"/>
    <w:rsid w:val="003B4C4E"/>
    <w:rsid w:val="003D0713"/>
    <w:rsid w:val="003E7D7E"/>
    <w:rsid w:val="003F7F12"/>
    <w:rsid w:val="004669CD"/>
    <w:rsid w:val="004768FD"/>
    <w:rsid w:val="00481238"/>
    <w:rsid w:val="00491088"/>
    <w:rsid w:val="004A2E98"/>
    <w:rsid w:val="004B1B1B"/>
    <w:rsid w:val="004D1A5C"/>
    <w:rsid w:val="005029E2"/>
    <w:rsid w:val="005569FA"/>
    <w:rsid w:val="00557B9E"/>
    <w:rsid w:val="00582DD7"/>
    <w:rsid w:val="00594E67"/>
    <w:rsid w:val="005B6591"/>
    <w:rsid w:val="005C286F"/>
    <w:rsid w:val="005C7F48"/>
    <w:rsid w:val="005F5527"/>
    <w:rsid w:val="00620394"/>
    <w:rsid w:val="00654505"/>
    <w:rsid w:val="006931E6"/>
    <w:rsid w:val="006B4194"/>
    <w:rsid w:val="006B64D3"/>
    <w:rsid w:val="007A52AE"/>
    <w:rsid w:val="007C58A0"/>
    <w:rsid w:val="008135E6"/>
    <w:rsid w:val="00866899"/>
    <w:rsid w:val="00867886"/>
    <w:rsid w:val="00871E98"/>
    <w:rsid w:val="00922A0A"/>
    <w:rsid w:val="00931B7E"/>
    <w:rsid w:val="0094657D"/>
    <w:rsid w:val="00967F6B"/>
    <w:rsid w:val="00973972"/>
    <w:rsid w:val="009851F6"/>
    <w:rsid w:val="009A5B0B"/>
    <w:rsid w:val="009C0D32"/>
    <w:rsid w:val="009C45F3"/>
    <w:rsid w:val="009E5E72"/>
    <w:rsid w:val="009F6A95"/>
    <w:rsid w:val="00A02921"/>
    <w:rsid w:val="00A16EBD"/>
    <w:rsid w:val="00A2711A"/>
    <w:rsid w:val="00A70EE3"/>
    <w:rsid w:val="00A731C9"/>
    <w:rsid w:val="00A82132"/>
    <w:rsid w:val="00A840D7"/>
    <w:rsid w:val="00AA5112"/>
    <w:rsid w:val="00AE7943"/>
    <w:rsid w:val="00B22C07"/>
    <w:rsid w:val="00B27F2F"/>
    <w:rsid w:val="00B54EEF"/>
    <w:rsid w:val="00B67FD6"/>
    <w:rsid w:val="00BB1931"/>
    <w:rsid w:val="00BC5C9B"/>
    <w:rsid w:val="00C46572"/>
    <w:rsid w:val="00C61262"/>
    <w:rsid w:val="00C63DDB"/>
    <w:rsid w:val="00C773D9"/>
    <w:rsid w:val="00CA2A82"/>
    <w:rsid w:val="00CB1F78"/>
    <w:rsid w:val="00CD42ED"/>
    <w:rsid w:val="00CE7B58"/>
    <w:rsid w:val="00D366EB"/>
    <w:rsid w:val="00D902A3"/>
    <w:rsid w:val="00DA4767"/>
    <w:rsid w:val="00DB15D7"/>
    <w:rsid w:val="00E10717"/>
    <w:rsid w:val="00E35AF6"/>
    <w:rsid w:val="00E55A4E"/>
    <w:rsid w:val="00E63496"/>
    <w:rsid w:val="00E817B5"/>
    <w:rsid w:val="00E91312"/>
    <w:rsid w:val="00EF5453"/>
    <w:rsid w:val="00F70B6C"/>
    <w:rsid w:val="00F82643"/>
    <w:rsid w:val="00FA5B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06"/>
    <o:shapelayout v:ext="edit">
      <o:idmap v:ext="edit" data="1"/>
      <o:rules v:ext="edit">
        <o:r id="V:Rule1" type="connector" idref="#_x0000_s1287"/>
        <o:r id="V:Rule2" type="connector" idref="#_x0000_s1291"/>
        <o:r id="V:Rule3" type="connector" idref="#_x0000_s1280"/>
        <o:r id="V:Rule4" type="connector" idref="#_x0000_s1277"/>
        <o:r id="V:Rule5" type="connector" idref="#_x0000_s1294"/>
        <o:r id="V:Rule6" type="connector" idref="#_x0000_s1296"/>
        <o:r id="V:Rule7" type="connector" idref="#_x0000_s1288"/>
        <o:r id="V:Rule8" type="connector" idref="#_x0000_s1403"/>
        <o:r id="V:Rule9" type="connector" idref="#_x0000_s1286"/>
        <o:r id="V:Rule10" type="connector" idref="#_x0000_s1289"/>
        <o:r id="V:Rule11" type="connector" idref="#_x0000_s1334"/>
        <o:r id="V:Rule12" type="connector" idref="#_x0000_s1292"/>
        <o:r id="V:Rule13" type="connector" idref="#_x0000_s1290"/>
        <o:r id="V:Rule14" type="connector" idref="#_x0000_s1279"/>
        <o:r id="V:Rule15" type="connector" idref="#_x0000_s1295"/>
        <o:r id="V:Rule16" type="connector" idref="#_x0000_s1278"/>
        <o:r id="V:Rule17" type="connector" idref="#_x0000_s1281"/>
        <o:r id="V:Rule18" type="connector" idref="#_x0000_s1402"/>
        <o:r id="V:Rule19" type="connector" idref="#_x0000_s1282"/>
        <o:r id="V:Rule20" type="connector" idref="#_x0000_s1401"/>
        <o:r id="V:Rule21" type="connector" idref="#_x0000_s1332"/>
        <o:r id="V:Rule22" type="connector" idref="#_x0000_s1293"/>
        <o:r id="V:Rule23" type="connector" idref="#_x0000_s1283"/>
        <o:r id="V:Rule24" type="connector" idref="#_x0000_s1333"/>
        <o:r id="V:Rule25" type="connector" idref="#_x0000_s1285"/>
        <o:r id="V:Rule26" type="connector" idref="#_x0000_s128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3B8B"/>
  </w:style>
  <w:style w:type="paragraph" w:styleId="1">
    <w:name w:val="heading 1"/>
    <w:basedOn w:val="a"/>
    <w:next w:val="a"/>
    <w:link w:val="10"/>
    <w:qFormat/>
    <w:rsid w:val="00C773D9"/>
    <w:pPr>
      <w:keepNext/>
      <w:spacing w:after="0" w:line="240" w:lineRule="auto"/>
      <w:outlineLvl w:val="0"/>
    </w:pPr>
    <w:rPr>
      <w:rFonts w:ascii="Times New Roman" w:eastAsia="Times New Roman" w:hAnsi="Times New Roman" w:cs="Times New Roman"/>
      <w:sz w:val="24"/>
      <w:szCs w:val="20"/>
    </w:rPr>
  </w:style>
  <w:style w:type="paragraph" w:styleId="2">
    <w:name w:val="heading 2"/>
    <w:basedOn w:val="a"/>
    <w:next w:val="a"/>
    <w:link w:val="20"/>
    <w:uiPriority w:val="9"/>
    <w:qFormat/>
    <w:rsid w:val="00C773D9"/>
    <w:pPr>
      <w:keepNext/>
      <w:spacing w:after="0" w:line="240" w:lineRule="auto"/>
      <w:jc w:val="center"/>
      <w:outlineLvl w:val="1"/>
    </w:pPr>
    <w:rPr>
      <w:rFonts w:ascii="Times New Roman" w:eastAsia="Times New Roman" w:hAnsi="Times New Roman" w:cs="Times New Roman"/>
      <w:b/>
      <w:color w:val="000000"/>
      <w:sz w:val="24"/>
      <w:szCs w:val="20"/>
      <w:lang w:val="en-US"/>
    </w:rPr>
  </w:style>
  <w:style w:type="paragraph" w:styleId="3">
    <w:name w:val="heading 3"/>
    <w:basedOn w:val="a"/>
    <w:next w:val="a"/>
    <w:link w:val="30"/>
    <w:uiPriority w:val="9"/>
    <w:qFormat/>
    <w:rsid w:val="00C773D9"/>
    <w:pPr>
      <w:keepNext/>
      <w:spacing w:after="0" w:line="240" w:lineRule="auto"/>
      <w:outlineLvl w:val="2"/>
    </w:pPr>
    <w:rPr>
      <w:rFonts w:ascii="Times New Roman" w:eastAsia="Times New Roman" w:hAnsi="Times New Roman" w:cs="Times New Roman"/>
      <w:b/>
      <w:sz w:val="24"/>
      <w:szCs w:val="20"/>
      <w:u w:val="single"/>
      <w:lang w:val="en-US"/>
    </w:rPr>
  </w:style>
  <w:style w:type="paragraph" w:styleId="4">
    <w:name w:val="heading 4"/>
    <w:basedOn w:val="a"/>
    <w:next w:val="a"/>
    <w:link w:val="40"/>
    <w:qFormat/>
    <w:rsid w:val="00C773D9"/>
    <w:pPr>
      <w:keepNext/>
      <w:spacing w:after="0" w:line="240" w:lineRule="auto"/>
      <w:ind w:left="7920" w:hanging="9621"/>
      <w:jc w:val="both"/>
      <w:outlineLvl w:val="3"/>
    </w:pPr>
    <w:rPr>
      <w:rFonts w:ascii="Times New Roman" w:eastAsia="Times New Roman" w:hAnsi="Times New Roman" w:cs="Times New Roman"/>
      <w:sz w:val="24"/>
      <w:szCs w:val="20"/>
    </w:rPr>
  </w:style>
  <w:style w:type="paragraph" w:styleId="5">
    <w:name w:val="heading 5"/>
    <w:basedOn w:val="a"/>
    <w:next w:val="a"/>
    <w:link w:val="50"/>
    <w:qFormat/>
    <w:rsid w:val="00C773D9"/>
    <w:pPr>
      <w:keepNext/>
      <w:spacing w:after="0" w:line="240" w:lineRule="auto"/>
      <w:ind w:left="7920" w:hanging="8629"/>
      <w:jc w:val="center"/>
      <w:outlineLvl w:val="4"/>
    </w:pPr>
    <w:rPr>
      <w:rFonts w:ascii="Times New Roman" w:eastAsia="Times New Roman" w:hAnsi="Times New Roman" w:cs="Times New Roman"/>
      <w:sz w:val="24"/>
      <w:szCs w:val="20"/>
    </w:rPr>
  </w:style>
  <w:style w:type="paragraph" w:styleId="6">
    <w:name w:val="heading 6"/>
    <w:basedOn w:val="a"/>
    <w:next w:val="a"/>
    <w:link w:val="60"/>
    <w:qFormat/>
    <w:rsid w:val="00C773D9"/>
    <w:pPr>
      <w:keepNext/>
      <w:spacing w:after="0" w:line="240" w:lineRule="auto"/>
      <w:ind w:left="7920" w:hanging="8629"/>
      <w:outlineLvl w:val="5"/>
    </w:pPr>
    <w:rPr>
      <w:rFonts w:ascii="Times New Roman" w:eastAsia="Times New Roman" w:hAnsi="Times New Roman" w:cs="Times New Roman"/>
      <w:sz w:val="24"/>
      <w:szCs w:val="20"/>
    </w:rPr>
  </w:style>
  <w:style w:type="paragraph" w:styleId="7">
    <w:name w:val="heading 7"/>
    <w:basedOn w:val="a"/>
    <w:next w:val="a"/>
    <w:link w:val="70"/>
    <w:qFormat/>
    <w:rsid w:val="00C773D9"/>
    <w:pPr>
      <w:keepNext/>
      <w:spacing w:after="0" w:line="240" w:lineRule="auto"/>
      <w:jc w:val="center"/>
      <w:outlineLvl w:val="6"/>
    </w:pPr>
    <w:rPr>
      <w:rFonts w:ascii="Times New Roman" w:eastAsia="Times New Roman" w:hAnsi="Times New Roman" w:cs="Times New Roman"/>
      <w:sz w:val="36"/>
      <w:szCs w:val="20"/>
    </w:rPr>
  </w:style>
  <w:style w:type="paragraph" w:styleId="8">
    <w:name w:val="heading 8"/>
    <w:basedOn w:val="a"/>
    <w:next w:val="a"/>
    <w:link w:val="80"/>
    <w:qFormat/>
    <w:rsid w:val="00C773D9"/>
    <w:pPr>
      <w:keepNext/>
      <w:spacing w:after="0" w:line="240" w:lineRule="auto"/>
      <w:jc w:val="center"/>
      <w:outlineLvl w:val="7"/>
    </w:pPr>
    <w:rPr>
      <w:rFonts w:ascii="Times New Roman" w:eastAsia="Times New Roman" w:hAnsi="Times New Roman" w:cs="Times New Roman"/>
      <w:i/>
      <w:sz w:val="32"/>
      <w:szCs w:val="20"/>
    </w:rPr>
  </w:style>
  <w:style w:type="paragraph" w:styleId="9">
    <w:name w:val="heading 9"/>
    <w:basedOn w:val="a"/>
    <w:next w:val="a"/>
    <w:link w:val="90"/>
    <w:qFormat/>
    <w:rsid w:val="00C773D9"/>
    <w:pPr>
      <w:keepNext/>
      <w:spacing w:after="0" w:line="240" w:lineRule="auto"/>
      <w:ind w:left="7920" w:hanging="8629"/>
      <w:outlineLvl w:val="8"/>
    </w:pPr>
    <w:rPr>
      <w:rFonts w:ascii="Times New Roman" w:eastAsia="Times New Roman" w:hAnsi="Times New Roman"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773D9"/>
    <w:rPr>
      <w:rFonts w:ascii="Times New Roman" w:eastAsia="Times New Roman" w:hAnsi="Times New Roman" w:cs="Times New Roman"/>
      <w:sz w:val="24"/>
      <w:szCs w:val="20"/>
    </w:rPr>
  </w:style>
  <w:style w:type="character" w:customStyle="1" w:styleId="20">
    <w:name w:val="Заголовок 2 Знак"/>
    <w:basedOn w:val="a0"/>
    <w:link w:val="2"/>
    <w:uiPriority w:val="9"/>
    <w:rsid w:val="00C773D9"/>
    <w:rPr>
      <w:rFonts w:ascii="Times New Roman" w:eastAsia="Times New Roman" w:hAnsi="Times New Roman" w:cs="Times New Roman"/>
      <w:b/>
      <w:color w:val="000000"/>
      <w:sz w:val="24"/>
      <w:szCs w:val="20"/>
      <w:lang w:val="en-US"/>
    </w:rPr>
  </w:style>
  <w:style w:type="character" w:customStyle="1" w:styleId="30">
    <w:name w:val="Заголовок 3 Знак"/>
    <w:basedOn w:val="a0"/>
    <w:link w:val="3"/>
    <w:uiPriority w:val="9"/>
    <w:rsid w:val="00C773D9"/>
    <w:rPr>
      <w:rFonts w:ascii="Times New Roman" w:eastAsia="Times New Roman" w:hAnsi="Times New Roman" w:cs="Times New Roman"/>
      <w:b/>
      <w:sz w:val="24"/>
      <w:szCs w:val="20"/>
      <w:u w:val="single"/>
      <w:lang w:val="en-US"/>
    </w:rPr>
  </w:style>
  <w:style w:type="character" w:customStyle="1" w:styleId="40">
    <w:name w:val="Заголовок 4 Знак"/>
    <w:basedOn w:val="a0"/>
    <w:link w:val="4"/>
    <w:rsid w:val="00C773D9"/>
    <w:rPr>
      <w:rFonts w:ascii="Times New Roman" w:eastAsia="Times New Roman" w:hAnsi="Times New Roman" w:cs="Times New Roman"/>
      <w:sz w:val="24"/>
      <w:szCs w:val="20"/>
    </w:rPr>
  </w:style>
  <w:style w:type="character" w:customStyle="1" w:styleId="50">
    <w:name w:val="Заголовок 5 Знак"/>
    <w:basedOn w:val="a0"/>
    <w:link w:val="5"/>
    <w:rsid w:val="00C773D9"/>
    <w:rPr>
      <w:rFonts w:ascii="Times New Roman" w:eastAsia="Times New Roman" w:hAnsi="Times New Roman" w:cs="Times New Roman"/>
      <w:sz w:val="24"/>
      <w:szCs w:val="20"/>
    </w:rPr>
  </w:style>
  <w:style w:type="character" w:customStyle="1" w:styleId="60">
    <w:name w:val="Заголовок 6 Знак"/>
    <w:basedOn w:val="a0"/>
    <w:link w:val="6"/>
    <w:rsid w:val="00C773D9"/>
    <w:rPr>
      <w:rFonts w:ascii="Times New Roman" w:eastAsia="Times New Roman" w:hAnsi="Times New Roman" w:cs="Times New Roman"/>
      <w:sz w:val="24"/>
      <w:szCs w:val="20"/>
    </w:rPr>
  </w:style>
  <w:style w:type="character" w:customStyle="1" w:styleId="70">
    <w:name w:val="Заголовок 7 Знак"/>
    <w:basedOn w:val="a0"/>
    <w:link w:val="7"/>
    <w:rsid w:val="00C773D9"/>
    <w:rPr>
      <w:rFonts w:ascii="Times New Roman" w:eastAsia="Times New Roman" w:hAnsi="Times New Roman" w:cs="Times New Roman"/>
      <w:sz w:val="36"/>
      <w:szCs w:val="20"/>
    </w:rPr>
  </w:style>
  <w:style w:type="character" w:customStyle="1" w:styleId="80">
    <w:name w:val="Заголовок 8 Знак"/>
    <w:basedOn w:val="a0"/>
    <w:link w:val="8"/>
    <w:rsid w:val="00C773D9"/>
    <w:rPr>
      <w:rFonts w:ascii="Times New Roman" w:eastAsia="Times New Roman" w:hAnsi="Times New Roman" w:cs="Times New Roman"/>
      <w:i/>
      <w:sz w:val="32"/>
      <w:szCs w:val="20"/>
    </w:rPr>
  </w:style>
  <w:style w:type="character" w:customStyle="1" w:styleId="90">
    <w:name w:val="Заголовок 9 Знак"/>
    <w:basedOn w:val="a0"/>
    <w:link w:val="9"/>
    <w:rsid w:val="00C773D9"/>
    <w:rPr>
      <w:rFonts w:ascii="Times New Roman" w:eastAsia="Times New Roman" w:hAnsi="Times New Roman" w:cs="Times New Roman"/>
      <w:sz w:val="28"/>
      <w:szCs w:val="20"/>
    </w:rPr>
  </w:style>
  <w:style w:type="paragraph" w:styleId="a3">
    <w:name w:val="Body Text"/>
    <w:basedOn w:val="a"/>
    <w:link w:val="a4"/>
    <w:rsid w:val="00C773D9"/>
    <w:pPr>
      <w:spacing w:after="0" w:line="240" w:lineRule="auto"/>
      <w:jc w:val="both"/>
    </w:pPr>
    <w:rPr>
      <w:rFonts w:ascii="Times New Roman" w:eastAsia="Times New Roman" w:hAnsi="Times New Roman" w:cs="Times New Roman"/>
      <w:sz w:val="24"/>
      <w:szCs w:val="20"/>
    </w:rPr>
  </w:style>
  <w:style w:type="character" w:customStyle="1" w:styleId="a4">
    <w:name w:val="Основной текст Знак"/>
    <w:basedOn w:val="a0"/>
    <w:link w:val="a3"/>
    <w:rsid w:val="00C773D9"/>
    <w:rPr>
      <w:rFonts w:ascii="Times New Roman" w:eastAsia="Times New Roman" w:hAnsi="Times New Roman" w:cs="Times New Roman"/>
      <w:sz w:val="24"/>
      <w:szCs w:val="20"/>
    </w:rPr>
  </w:style>
  <w:style w:type="paragraph" w:styleId="a5">
    <w:name w:val="Body Text Indent"/>
    <w:basedOn w:val="a"/>
    <w:link w:val="a6"/>
    <w:rsid w:val="00C773D9"/>
    <w:pPr>
      <w:spacing w:after="0" w:line="240" w:lineRule="auto"/>
      <w:ind w:left="-567" w:hanging="142"/>
    </w:pPr>
    <w:rPr>
      <w:rFonts w:ascii="Times New Roman" w:eastAsia="Times New Roman" w:hAnsi="Times New Roman" w:cs="Times New Roman"/>
      <w:sz w:val="24"/>
      <w:szCs w:val="20"/>
    </w:rPr>
  </w:style>
  <w:style w:type="character" w:customStyle="1" w:styleId="a6">
    <w:name w:val="Основной текст с отступом Знак"/>
    <w:basedOn w:val="a0"/>
    <w:link w:val="a5"/>
    <w:rsid w:val="00C773D9"/>
    <w:rPr>
      <w:rFonts w:ascii="Times New Roman" w:eastAsia="Times New Roman" w:hAnsi="Times New Roman" w:cs="Times New Roman"/>
      <w:sz w:val="24"/>
      <w:szCs w:val="20"/>
    </w:rPr>
  </w:style>
  <w:style w:type="paragraph" w:styleId="21">
    <w:name w:val="Body Text Indent 2"/>
    <w:basedOn w:val="a"/>
    <w:link w:val="22"/>
    <w:rsid w:val="00C773D9"/>
    <w:pPr>
      <w:spacing w:after="0" w:line="240" w:lineRule="auto"/>
      <w:ind w:left="-709" w:hanging="142"/>
    </w:pPr>
    <w:rPr>
      <w:rFonts w:ascii="Times New Roman" w:eastAsia="Times New Roman" w:hAnsi="Times New Roman" w:cs="Times New Roman"/>
      <w:sz w:val="24"/>
      <w:szCs w:val="20"/>
    </w:rPr>
  </w:style>
  <w:style w:type="character" w:customStyle="1" w:styleId="22">
    <w:name w:val="Основной текст с отступом 2 Знак"/>
    <w:basedOn w:val="a0"/>
    <w:link w:val="21"/>
    <w:rsid w:val="00C773D9"/>
    <w:rPr>
      <w:rFonts w:ascii="Times New Roman" w:eastAsia="Times New Roman" w:hAnsi="Times New Roman" w:cs="Times New Roman"/>
      <w:sz w:val="24"/>
      <w:szCs w:val="20"/>
    </w:rPr>
  </w:style>
  <w:style w:type="paragraph" w:styleId="23">
    <w:name w:val="Body Text 2"/>
    <w:basedOn w:val="a"/>
    <w:link w:val="24"/>
    <w:rsid w:val="00C773D9"/>
    <w:pPr>
      <w:spacing w:after="0" w:line="240" w:lineRule="auto"/>
    </w:pPr>
    <w:rPr>
      <w:rFonts w:ascii="Times New Roman" w:eastAsia="Times New Roman" w:hAnsi="Times New Roman" w:cs="Times New Roman"/>
      <w:sz w:val="32"/>
      <w:szCs w:val="20"/>
    </w:rPr>
  </w:style>
  <w:style w:type="character" w:customStyle="1" w:styleId="24">
    <w:name w:val="Основной текст 2 Знак"/>
    <w:basedOn w:val="a0"/>
    <w:link w:val="23"/>
    <w:rsid w:val="00C773D9"/>
    <w:rPr>
      <w:rFonts w:ascii="Times New Roman" w:eastAsia="Times New Roman" w:hAnsi="Times New Roman" w:cs="Times New Roman"/>
      <w:sz w:val="32"/>
      <w:szCs w:val="20"/>
    </w:rPr>
  </w:style>
  <w:style w:type="paragraph" w:styleId="31">
    <w:name w:val="Body Text 3"/>
    <w:basedOn w:val="a"/>
    <w:link w:val="32"/>
    <w:rsid w:val="00C773D9"/>
    <w:pPr>
      <w:spacing w:after="0" w:line="240" w:lineRule="auto"/>
      <w:jc w:val="center"/>
    </w:pPr>
    <w:rPr>
      <w:rFonts w:ascii="Times New Roman" w:eastAsia="Times New Roman" w:hAnsi="Times New Roman" w:cs="Times New Roman"/>
      <w:sz w:val="28"/>
      <w:szCs w:val="20"/>
    </w:rPr>
  </w:style>
  <w:style w:type="character" w:customStyle="1" w:styleId="32">
    <w:name w:val="Основной текст 3 Знак"/>
    <w:basedOn w:val="a0"/>
    <w:link w:val="31"/>
    <w:rsid w:val="00C773D9"/>
    <w:rPr>
      <w:rFonts w:ascii="Times New Roman" w:eastAsia="Times New Roman" w:hAnsi="Times New Roman" w:cs="Times New Roman"/>
      <w:sz w:val="28"/>
      <w:szCs w:val="20"/>
    </w:rPr>
  </w:style>
  <w:style w:type="paragraph" w:styleId="33">
    <w:name w:val="Body Text Indent 3"/>
    <w:basedOn w:val="a"/>
    <w:link w:val="34"/>
    <w:rsid w:val="00C773D9"/>
    <w:pPr>
      <w:spacing w:after="0" w:line="240" w:lineRule="auto"/>
      <w:ind w:left="1440" w:hanging="1866"/>
    </w:pPr>
    <w:rPr>
      <w:rFonts w:ascii="Times New Roman" w:eastAsia="Times New Roman" w:hAnsi="Times New Roman" w:cs="Times New Roman"/>
      <w:sz w:val="24"/>
      <w:szCs w:val="20"/>
    </w:rPr>
  </w:style>
  <w:style w:type="character" w:customStyle="1" w:styleId="34">
    <w:name w:val="Основной текст с отступом 3 Знак"/>
    <w:basedOn w:val="a0"/>
    <w:link w:val="33"/>
    <w:rsid w:val="00C773D9"/>
    <w:rPr>
      <w:rFonts w:ascii="Times New Roman" w:eastAsia="Times New Roman" w:hAnsi="Times New Roman" w:cs="Times New Roman"/>
      <w:sz w:val="24"/>
      <w:szCs w:val="20"/>
    </w:rPr>
  </w:style>
  <w:style w:type="paragraph" w:styleId="a7">
    <w:name w:val="Title"/>
    <w:basedOn w:val="a"/>
    <w:link w:val="a8"/>
    <w:qFormat/>
    <w:rsid w:val="00C773D9"/>
    <w:pPr>
      <w:spacing w:after="0" w:line="240" w:lineRule="auto"/>
      <w:jc w:val="center"/>
    </w:pPr>
    <w:rPr>
      <w:rFonts w:ascii="Times New Roman" w:eastAsia="Times New Roman" w:hAnsi="Times New Roman" w:cs="Times New Roman"/>
      <w:b/>
      <w:sz w:val="32"/>
      <w:szCs w:val="20"/>
    </w:rPr>
  </w:style>
  <w:style w:type="character" w:customStyle="1" w:styleId="a8">
    <w:name w:val="Название Знак"/>
    <w:basedOn w:val="a0"/>
    <w:link w:val="a7"/>
    <w:rsid w:val="00C773D9"/>
    <w:rPr>
      <w:rFonts w:ascii="Times New Roman" w:eastAsia="Times New Roman" w:hAnsi="Times New Roman" w:cs="Times New Roman"/>
      <w:b/>
      <w:sz w:val="32"/>
      <w:szCs w:val="20"/>
    </w:rPr>
  </w:style>
  <w:style w:type="paragraph" w:styleId="a9">
    <w:name w:val="Subtitle"/>
    <w:basedOn w:val="a"/>
    <w:link w:val="aa"/>
    <w:qFormat/>
    <w:rsid w:val="00C773D9"/>
    <w:pPr>
      <w:spacing w:after="0" w:line="240" w:lineRule="auto"/>
    </w:pPr>
    <w:rPr>
      <w:rFonts w:ascii="Times New Roman" w:eastAsia="Times New Roman" w:hAnsi="Times New Roman" w:cs="Times New Roman"/>
      <w:sz w:val="28"/>
      <w:szCs w:val="20"/>
    </w:rPr>
  </w:style>
  <w:style w:type="character" w:customStyle="1" w:styleId="aa">
    <w:name w:val="Подзаголовок Знак"/>
    <w:basedOn w:val="a0"/>
    <w:link w:val="a9"/>
    <w:rsid w:val="00C773D9"/>
    <w:rPr>
      <w:rFonts w:ascii="Times New Roman" w:eastAsia="Times New Roman" w:hAnsi="Times New Roman" w:cs="Times New Roman"/>
      <w:sz w:val="28"/>
      <w:szCs w:val="20"/>
    </w:rPr>
  </w:style>
  <w:style w:type="paragraph" w:styleId="ab">
    <w:name w:val="caption"/>
    <w:basedOn w:val="a"/>
    <w:qFormat/>
    <w:rsid w:val="00C773D9"/>
    <w:pPr>
      <w:spacing w:after="0" w:line="240" w:lineRule="auto"/>
      <w:jc w:val="center"/>
    </w:pPr>
    <w:rPr>
      <w:rFonts w:ascii="Times New Roman" w:eastAsia="Times New Roman" w:hAnsi="Times New Roman" w:cs="Times New Roman"/>
      <w:sz w:val="32"/>
      <w:szCs w:val="20"/>
    </w:rPr>
  </w:style>
  <w:style w:type="paragraph" w:styleId="ac">
    <w:name w:val="List Paragraph"/>
    <w:basedOn w:val="a"/>
    <w:uiPriority w:val="34"/>
    <w:qFormat/>
    <w:rsid w:val="00C773D9"/>
    <w:pPr>
      <w:spacing w:after="0" w:line="240" w:lineRule="auto"/>
      <w:ind w:left="708"/>
    </w:pPr>
    <w:rPr>
      <w:rFonts w:ascii="Times New Roman" w:eastAsia="Times New Roman" w:hAnsi="Times New Roman" w:cs="Times New Roman"/>
      <w:sz w:val="20"/>
      <w:szCs w:val="20"/>
    </w:rPr>
  </w:style>
  <w:style w:type="table" w:styleId="ad">
    <w:name w:val="Table Grid"/>
    <w:basedOn w:val="a1"/>
    <w:uiPriority w:val="59"/>
    <w:rsid w:val="00C773D9"/>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e">
    <w:name w:val="Balloon Text"/>
    <w:basedOn w:val="a"/>
    <w:link w:val="af"/>
    <w:uiPriority w:val="99"/>
    <w:semiHidden/>
    <w:unhideWhenUsed/>
    <w:rsid w:val="0016337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6337E"/>
    <w:rPr>
      <w:rFonts w:ascii="Tahoma" w:hAnsi="Tahoma" w:cs="Tahoma"/>
      <w:sz w:val="16"/>
      <w:szCs w:val="16"/>
    </w:rPr>
  </w:style>
  <w:style w:type="paragraph" w:styleId="af0">
    <w:name w:val="header"/>
    <w:basedOn w:val="a"/>
    <w:link w:val="af1"/>
    <w:uiPriority w:val="99"/>
    <w:semiHidden/>
    <w:unhideWhenUsed/>
    <w:rsid w:val="00BB1931"/>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f1">
    <w:name w:val="Верхний колонтитул Знак"/>
    <w:basedOn w:val="a0"/>
    <w:link w:val="af0"/>
    <w:uiPriority w:val="99"/>
    <w:semiHidden/>
    <w:rsid w:val="00BB1931"/>
    <w:rPr>
      <w:rFonts w:ascii="Times New Roman" w:eastAsia="Times New Roman" w:hAnsi="Times New Roman" w:cs="Times New Roman"/>
      <w:sz w:val="20"/>
      <w:szCs w:val="20"/>
    </w:rPr>
  </w:style>
  <w:style w:type="paragraph" w:styleId="af2">
    <w:name w:val="footer"/>
    <w:basedOn w:val="a"/>
    <w:link w:val="af3"/>
    <w:uiPriority w:val="99"/>
    <w:semiHidden/>
    <w:unhideWhenUsed/>
    <w:rsid w:val="00BB1931"/>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f3">
    <w:name w:val="Нижний колонтитул Знак"/>
    <w:basedOn w:val="a0"/>
    <w:link w:val="af2"/>
    <w:uiPriority w:val="99"/>
    <w:semiHidden/>
    <w:rsid w:val="00BB1931"/>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407832">
      <w:bodyDiv w:val="1"/>
      <w:marLeft w:val="0"/>
      <w:marRight w:val="0"/>
      <w:marTop w:val="0"/>
      <w:marBottom w:val="0"/>
      <w:divBdr>
        <w:top w:val="none" w:sz="0" w:space="0" w:color="auto"/>
        <w:left w:val="none" w:sz="0" w:space="0" w:color="auto"/>
        <w:bottom w:val="none" w:sz="0" w:space="0" w:color="auto"/>
        <w:right w:val="none" w:sz="0" w:space="0" w:color="auto"/>
      </w:divBdr>
    </w:div>
    <w:div w:id="408695775">
      <w:bodyDiv w:val="1"/>
      <w:marLeft w:val="0"/>
      <w:marRight w:val="0"/>
      <w:marTop w:val="0"/>
      <w:marBottom w:val="0"/>
      <w:divBdr>
        <w:top w:val="none" w:sz="0" w:space="0" w:color="auto"/>
        <w:left w:val="none" w:sz="0" w:space="0" w:color="auto"/>
        <w:bottom w:val="none" w:sz="0" w:space="0" w:color="auto"/>
        <w:right w:val="none" w:sz="0" w:space="0" w:color="auto"/>
      </w:divBdr>
    </w:div>
    <w:div w:id="567107626">
      <w:bodyDiv w:val="1"/>
      <w:marLeft w:val="0"/>
      <w:marRight w:val="0"/>
      <w:marTop w:val="0"/>
      <w:marBottom w:val="0"/>
      <w:divBdr>
        <w:top w:val="none" w:sz="0" w:space="0" w:color="auto"/>
        <w:left w:val="none" w:sz="0" w:space="0" w:color="auto"/>
        <w:bottom w:val="none" w:sz="0" w:space="0" w:color="auto"/>
        <w:right w:val="none" w:sz="0" w:space="0" w:color="auto"/>
      </w:divBdr>
    </w:div>
    <w:div w:id="652955561">
      <w:bodyDiv w:val="1"/>
      <w:marLeft w:val="0"/>
      <w:marRight w:val="0"/>
      <w:marTop w:val="0"/>
      <w:marBottom w:val="0"/>
      <w:divBdr>
        <w:top w:val="none" w:sz="0" w:space="0" w:color="auto"/>
        <w:left w:val="none" w:sz="0" w:space="0" w:color="auto"/>
        <w:bottom w:val="none" w:sz="0" w:space="0" w:color="auto"/>
        <w:right w:val="none" w:sz="0" w:space="0" w:color="auto"/>
      </w:divBdr>
    </w:div>
    <w:div w:id="738479777">
      <w:bodyDiv w:val="1"/>
      <w:marLeft w:val="0"/>
      <w:marRight w:val="0"/>
      <w:marTop w:val="0"/>
      <w:marBottom w:val="0"/>
      <w:divBdr>
        <w:top w:val="none" w:sz="0" w:space="0" w:color="auto"/>
        <w:left w:val="none" w:sz="0" w:space="0" w:color="auto"/>
        <w:bottom w:val="none" w:sz="0" w:space="0" w:color="auto"/>
        <w:right w:val="none" w:sz="0" w:space="0" w:color="auto"/>
      </w:divBdr>
    </w:div>
    <w:div w:id="820922380">
      <w:bodyDiv w:val="1"/>
      <w:marLeft w:val="0"/>
      <w:marRight w:val="0"/>
      <w:marTop w:val="0"/>
      <w:marBottom w:val="0"/>
      <w:divBdr>
        <w:top w:val="none" w:sz="0" w:space="0" w:color="auto"/>
        <w:left w:val="none" w:sz="0" w:space="0" w:color="auto"/>
        <w:bottom w:val="none" w:sz="0" w:space="0" w:color="auto"/>
        <w:right w:val="none" w:sz="0" w:space="0" w:color="auto"/>
      </w:divBdr>
    </w:div>
    <w:div w:id="859195931">
      <w:bodyDiv w:val="1"/>
      <w:marLeft w:val="0"/>
      <w:marRight w:val="0"/>
      <w:marTop w:val="0"/>
      <w:marBottom w:val="0"/>
      <w:divBdr>
        <w:top w:val="none" w:sz="0" w:space="0" w:color="auto"/>
        <w:left w:val="none" w:sz="0" w:space="0" w:color="auto"/>
        <w:bottom w:val="none" w:sz="0" w:space="0" w:color="auto"/>
        <w:right w:val="none" w:sz="0" w:space="0" w:color="auto"/>
      </w:divBdr>
    </w:div>
    <w:div w:id="870802168">
      <w:bodyDiv w:val="1"/>
      <w:marLeft w:val="0"/>
      <w:marRight w:val="0"/>
      <w:marTop w:val="0"/>
      <w:marBottom w:val="0"/>
      <w:divBdr>
        <w:top w:val="none" w:sz="0" w:space="0" w:color="auto"/>
        <w:left w:val="none" w:sz="0" w:space="0" w:color="auto"/>
        <w:bottom w:val="none" w:sz="0" w:space="0" w:color="auto"/>
        <w:right w:val="none" w:sz="0" w:space="0" w:color="auto"/>
      </w:divBdr>
    </w:div>
    <w:div w:id="980185111">
      <w:bodyDiv w:val="1"/>
      <w:marLeft w:val="0"/>
      <w:marRight w:val="0"/>
      <w:marTop w:val="0"/>
      <w:marBottom w:val="0"/>
      <w:divBdr>
        <w:top w:val="none" w:sz="0" w:space="0" w:color="auto"/>
        <w:left w:val="none" w:sz="0" w:space="0" w:color="auto"/>
        <w:bottom w:val="none" w:sz="0" w:space="0" w:color="auto"/>
        <w:right w:val="none" w:sz="0" w:space="0" w:color="auto"/>
      </w:divBdr>
    </w:div>
    <w:div w:id="1270772820">
      <w:bodyDiv w:val="1"/>
      <w:marLeft w:val="0"/>
      <w:marRight w:val="0"/>
      <w:marTop w:val="0"/>
      <w:marBottom w:val="0"/>
      <w:divBdr>
        <w:top w:val="none" w:sz="0" w:space="0" w:color="auto"/>
        <w:left w:val="none" w:sz="0" w:space="0" w:color="auto"/>
        <w:bottom w:val="none" w:sz="0" w:space="0" w:color="auto"/>
        <w:right w:val="none" w:sz="0" w:space="0" w:color="auto"/>
      </w:divBdr>
    </w:div>
    <w:div w:id="1442652576">
      <w:bodyDiv w:val="1"/>
      <w:marLeft w:val="0"/>
      <w:marRight w:val="0"/>
      <w:marTop w:val="0"/>
      <w:marBottom w:val="0"/>
      <w:divBdr>
        <w:top w:val="none" w:sz="0" w:space="0" w:color="auto"/>
        <w:left w:val="none" w:sz="0" w:space="0" w:color="auto"/>
        <w:bottom w:val="none" w:sz="0" w:space="0" w:color="auto"/>
        <w:right w:val="none" w:sz="0" w:space="0" w:color="auto"/>
      </w:divBdr>
    </w:div>
    <w:div w:id="1477339762">
      <w:bodyDiv w:val="1"/>
      <w:marLeft w:val="0"/>
      <w:marRight w:val="0"/>
      <w:marTop w:val="0"/>
      <w:marBottom w:val="0"/>
      <w:divBdr>
        <w:top w:val="none" w:sz="0" w:space="0" w:color="auto"/>
        <w:left w:val="none" w:sz="0" w:space="0" w:color="auto"/>
        <w:bottom w:val="none" w:sz="0" w:space="0" w:color="auto"/>
        <w:right w:val="none" w:sz="0" w:space="0" w:color="auto"/>
      </w:divBdr>
    </w:div>
    <w:div w:id="1489513740">
      <w:bodyDiv w:val="1"/>
      <w:marLeft w:val="0"/>
      <w:marRight w:val="0"/>
      <w:marTop w:val="0"/>
      <w:marBottom w:val="0"/>
      <w:divBdr>
        <w:top w:val="none" w:sz="0" w:space="0" w:color="auto"/>
        <w:left w:val="none" w:sz="0" w:space="0" w:color="auto"/>
        <w:bottom w:val="none" w:sz="0" w:space="0" w:color="auto"/>
        <w:right w:val="none" w:sz="0" w:space="0" w:color="auto"/>
      </w:divBdr>
    </w:div>
    <w:div w:id="1501038651">
      <w:bodyDiv w:val="1"/>
      <w:marLeft w:val="0"/>
      <w:marRight w:val="0"/>
      <w:marTop w:val="0"/>
      <w:marBottom w:val="0"/>
      <w:divBdr>
        <w:top w:val="none" w:sz="0" w:space="0" w:color="auto"/>
        <w:left w:val="none" w:sz="0" w:space="0" w:color="auto"/>
        <w:bottom w:val="none" w:sz="0" w:space="0" w:color="auto"/>
        <w:right w:val="none" w:sz="0" w:space="0" w:color="auto"/>
      </w:divBdr>
    </w:div>
    <w:div w:id="1531801594">
      <w:bodyDiv w:val="1"/>
      <w:marLeft w:val="0"/>
      <w:marRight w:val="0"/>
      <w:marTop w:val="0"/>
      <w:marBottom w:val="0"/>
      <w:divBdr>
        <w:top w:val="none" w:sz="0" w:space="0" w:color="auto"/>
        <w:left w:val="none" w:sz="0" w:space="0" w:color="auto"/>
        <w:bottom w:val="none" w:sz="0" w:space="0" w:color="auto"/>
        <w:right w:val="none" w:sz="0" w:space="0" w:color="auto"/>
      </w:divBdr>
    </w:div>
    <w:div w:id="1862402402">
      <w:bodyDiv w:val="1"/>
      <w:marLeft w:val="0"/>
      <w:marRight w:val="0"/>
      <w:marTop w:val="0"/>
      <w:marBottom w:val="0"/>
      <w:divBdr>
        <w:top w:val="none" w:sz="0" w:space="0" w:color="auto"/>
        <w:left w:val="none" w:sz="0" w:space="0" w:color="auto"/>
        <w:bottom w:val="none" w:sz="0" w:space="0" w:color="auto"/>
        <w:right w:val="none" w:sz="0" w:space="0" w:color="auto"/>
      </w:divBdr>
    </w:div>
    <w:div w:id="1964455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jpeg"/><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jpe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jpeg"/><Relationship Id="rId64"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png"/><Relationship Id="rId59" Type="http://schemas.openxmlformats.org/officeDocument/2006/relationships/image" Target="media/image5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2DCCD-2826-4AA9-8F2C-8722263A2A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533</TotalTime>
  <Pages>117</Pages>
  <Words>20053</Words>
  <Characters>114308</Characters>
  <Application>Microsoft Office Word</Application>
  <DocSecurity>0</DocSecurity>
  <Lines>952</Lines>
  <Paragraphs>268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134093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dc:creator>
  <cp:keywords/>
  <dc:description/>
  <cp:lastModifiedBy>JL</cp:lastModifiedBy>
  <cp:revision>59</cp:revision>
  <dcterms:created xsi:type="dcterms:W3CDTF">2010-11-04T17:12:00Z</dcterms:created>
  <dcterms:modified xsi:type="dcterms:W3CDTF">2015-10-27T07:31:00Z</dcterms:modified>
</cp:coreProperties>
</file>